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5C" w:rsidRPr="006604F4" w:rsidRDefault="00102F5C" w:rsidP="006604F4">
      <w:pPr>
        <w:pStyle w:val="Corpodetexto"/>
        <w:spacing w:line="360" w:lineRule="auto"/>
        <w:ind w:left="0" w:firstLine="0"/>
      </w:pPr>
    </w:p>
    <w:p w:rsidR="00FE6559" w:rsidRDefault="00FE6559" w:rsidP="00FE6559">
      <w:pPr>
        <w:pStyle w:val="Heading1"/>
        <w:spacing w:line="360" w:lineRule="auto"/>
        <w:jc w:val="center"/>
        <w:rPr>
          <w:color w:val="FF0000"/>
          <w:sz w:val="36"/>
          <w:szCs w:val="36"/>
        </w:rPr>
      </w:pPr>
      <w:r w:rsidRPr="00A56F01">
        <w:rPr>
          <w:color w:val="FF0000"/>
          <w:sz w:val="36"/>
          <w:szCs w:val="36"/>
        </w:rPr>
        <w:t>ATENÇÃO!</w:t>
      </w:r>
    </w:p>
    <w:p w:rsidR="001A5B8C" w:rsidRPr="001A5B8C" w:rsidRDefault="001A5B8C" w:rsidP="001A5B8C">
      <w:pPr>
        <w:pStyle w:val="Corpodetexto"/>
        <w:tabs>
          <w:tab w:val="left" w:pos="142"/>
          <w:tab w:val="left" w:pos="567"/>
        </w:tabs>
        <w:spacing w:before="8"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5175E">
        <w:rPr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atividade.</w:t>
      </w:r>
    </w:p>
    <w:p w:rsidR="001A5B8C" w:rsidRDefault="001A5B8C" w:rsidP="001A5B8C">
      <w:pPr>
        <w:pStyle w:val="PargrafodaLista"/>
        <w:tabs>
          <w:tab w:val="left" w:pos="142"/>
          <w:tab w:val="left" w:pos="258"/>
        </w:tabs>
        <w:spacing w:line="360" w:lineRule="auto"/>
        <w:ind w:left="284" w:right="104" w:firstLine="0"/>
        <w:rPr>
          <w:sz w:val="24"/>
          <w:szCs w:val="24"/>
        </w:rPr>
      </w:pPr>
    </w:p>
    <w:p w:rsidR="00FE6559" w:rsidRPr="00804DDB" w:rsidRDefault="001A5B8C" w:rsidP="001A5B8C">
      <w:pPr>
        <w:pStyle w:val="PargrafodaLista"/>
        <w:tabs>
          <w:tab w:val="left" w:pos="142"/>
          <w:tab w:val="left" w:pos="258"/>
        </w:tabs>
        <w:spacing w:line="360" w:lineRule="auto"/>
        <w:ind w:left="284" w:right="10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6559" w:rsidRPr="00804DDB">
        <w:rPr>
          <w:sz w:val="24"/>
          <w:szCs w:val="24"/>
        </w:rPr>
        <w:t xml:space="preserve">O Órgão Ambiental Licenciador, </w:t>
      </w:r>
      <w:r w:rsidR="00FE6559" w:rsidRPr="00804DDB">
        <w:rPr>
          <w:b/>
          <w:sz w:val="24"/>
          <w:szCs w:val="24"/>
        </w:rPr>
        <w:t>extraordinariamente</w:t>
      </w:r>
      <w:r w:rsidR="00FE6559" w:rsidRPr="00804DDB">
        <w:rPr>
          <w:sz w:val="24"/>
          <w:szCs w:val="24"/>
        </w:rPr>
        <w:t xml:space="preserve">, poderá instar o empreendedor a requerer Licença Ambiental nos casos </w:t>
      </w:r>
      <w:r w:rsidR="00FE6559" w:rsidRPr="00804DDB">
        <w:rPr>
          <w:spacing w:val="-3"/>
          <w:sz w:val="24"/>
          <w:szCs w:val="24"/>
        </w:rPr>
        <w:t xml:space="preserve">em </w:t>
      </w:r>
      <w:r w:rsidR="00FE6559" w:rsidRPr="00804DDB">
        <w:rPr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FE6559" w:rsidRPr="00804DDB">
        <w:rPr>
          <w:spacing w:val="-3"/>
          <w:sz w:val="24"/>
          <w:szCs w:val="24"/>
        </w:rPr>
        <w:t xml:space="preserve">em </w:t>
      </w:r>
      <w:r w:rsidR="00FE6559" w:rsidRPr="00804DDB">
        <w:rPr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FE6559" w:rsidRPr="00804DDB">
        <w:rPr>
          <w:spacing w:val="-10"/>
          <w:sz w:val="24"/>
          <w:szCs w:val="24"/>
        </w:rPr>
        <w:t xml:space="preserve"> </w:t>
      </w:r>
      <w:r w:rsidR="00FE6559" w:rsidRPr="00804DDB">
        <w:rPr>
          <w:sz w:val="24"/>
          <w:szCs w:val="24"/>
        </w:rPr>
        <w:t>estabelecido.</w:t>
      </w:r>
    </w:p>
    <w:p w:rsidR="00FE6559" w:rsidRPr="00804DDB" w:rsidRDefault="00FE6559" w:rsidP="001A5B8C">
      <w:pPr>
        <w:widowControl/>
        <w:tabs>
          <w:tab w:val="left" w:pos="142"/>
        </w:tabs>
        <w:adjustRightInd w:val="0"/>
        <w:spacing w:line="360" w:lineRule="auto"/>
        <w:ind w:left="284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1A5B8C" w:rsidRDefault="001A5B8C" w:rsidP="001A5B8C">
      <w:pPr>
        <w:widowControl/>
        <w:tabs>
          <w:tab w:val="left" w:pos="142"/>
        </w:tabs>
        <w:adjustRightInd w:val="0"/>
        <w:spacing w:line="360" w:lineRule="auto"/>
        <w:ind w:left="284"/>
        <w:jc w:val="both"/>
        <w:rPr>
          <w:rFonts w:eastAsiaTheme="minorHAnsi"/>
          <w:b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>-</w:t>
      </w:r>
      <w:proofErr w:type="gramStart"/>
      <w:r>
        <w:rPr>
          <w:rFonts w:eastAsiaTheme="minorHAnsi"/>
          <w:sz w:val="24"/>
          <w:szCs w:val="24"/>
          <w:lang w:val="pt-BR" w:eastAsia="en-US" w:bidi="ar-SA"/>
        </w:rPr>
        <w:t xml:space="preserve">  </w:t>
      </w:r>
      <w:proofErr w:type="gramEnd"/>
      <w:r w:rsidR="00FE6559" w:rsidRPr="00804DDB">
        <w:rPr>
          <w:rFonts w:eastAsiaTheme="minorHAnsi"/>
          <w:sz w:val="24"/>
          <w:szCs w:val="24"/>
          <w:lang w:val="pt-BR" w:eastAsia="en-US" w:bidi="ar-SA"/>
        </w:rPr>
        <w:t xml:space="preserve">No âmbito da Secretaria de Estado do Desenvolvimento Ambiental - Sedam serão concedidas as seguintes Licenças Ambientais: </w:t>
      </w:r>
      <w:r w:rsidR="00FE6559" w:rsidRPr="00804DDB">
        <w:rPr>
          <w:rFonts w:eastAsiaTheme="minorHAnsi"/>
          <w:b/>
          <w:sz w:val="24"/>
          <w:szCs w:val="24"/>
          <w:lang w:val="pt-BR" w:eastAsia="en-US" w:bidi="ar-SA"/>
        </w:rPr>
        <w:t>LICENÇA PRÉVIA, LICENÇA DE INSTALAÇÃO E LICENÇA DE OPERAÇÃO e RENOVAÇÃO DA LICENÇA DE OPERAÇÃO.</w:t>
      </w:r>
    </w:p>
    <w:p w:rsidR="001A5B8C" w:rsidRDefault="001A5B8C" w:rsidP="001A5B8C">
      <w:pPr>
        <w:widowControl/>
        <w:tabs>
          <w:tab w:val="left" w:pos="142"/>
        </w:tabs>
        <w:adjustRightInd w:val="0"/>
        <w:spacing w:line="360" w:lineRule="auto"/>
        <w:ind w:left="284"/>
        <w:jc w:val="both"/>
        <w:rPr>
          <w:rFonts w:eastAsiaTheme="minorHAnsi"/>
          <w:b/>
          <w:sz w:val="24"/>
          <w:szCs w:val="24"/>
          <w:lang w:val="pt-BR" w:eastAsia="en-US" w:bidi="ar-SA"/>
        </w:rPr>
      </w:pPr>
    </w:p>
    <w:p w:rsidR="001A5B8C" w:rsidRPr="00804DDB" w:rsidRDefault="001A5B8C" w:rsidP="001A5B8C">
      <w:pPr>
        <w:widowControl/>
        <w:tabs>
          <w:tab w:val="left" w:pos="142"/>
        </w:tabs>
        <w:adjustRightInd w:val="0"/>
        <w:spacing w:line="360" w:lineRule="auto"/>
        <w:ind w:left="28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804DDB">
        <w:rPr>
          <w:rFonts w:eastAsiaTheme="minorHAnsi"/>
          <w:sz w:val="24"/>
          <w:szCs w:val="24"/>
          <w:lang w:val="pt-BR" w:eastAsia="en-US" w:bidi="ar-SA"/>
        </w:rPr>
        <w:t>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:rsidR="00FE6559" w:rsidRPr="00804DDB" w:rsidRDefault="00FE6559" w:rsidP="00FE6559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804DDB">
        <w:rPr>
          <w:rFonts w:eastAsiaTheme="minorHAnsi"/>
          <w:sz w:val="24"/>
          <w:szCs w:val="24"/>
          <w:lang w:val="pt-BR" w:eastAsia="en-US" w:bidi="ar-SA"/>
        </w:rPr>
        <w:t xml:space="preserve">          </w:t>
      </w:r>
    </w:p>
    <w:p w:rsidR="00FE6559" w:rsidRPr="00804DDB" w:rsidRDefault="00FE6559" w:rsidP="00FE6559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804DDB">
        <w:rPr>
          <w:rFonts w:eastAsiaTheme="minorHAnsi"/>
          <w:sz w:val="24"/>
          <w:szCs w:val="24"/>
          <w:lang w:val="pt-BR" w:eastAsia="en-US" w:bidi="ar-SA"/>
        </w:rPr>
        <w:t xml:space="preserve"> </w:t>
      </w:r>
    </w:p>
    <w:p w:rsidR="00FE6559" w:rsidRPr="00804DDB" w:rsidRDefault="00FE6559" w:rsidP="00FE6559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804DDB">
        <w:rPr>
          <w:rFonts w:eastAsiaTheme="minorHAnsi"/>
          <w:sz w:val="24"/>
          <w:szCs w:val="24"/>
          <w:lang w:val="pt-BR" w:eastAsia="en-US" w:bidi="ar-SA"/>
        </w:rPr>
        <w:lastRenderedPageBreak/>
        <w:t xml:space="preserve">     O empreendedor poderá solicitar licenças por etapas ou concomitantes.</w:t>
      </w:r>
      <w:r w:rsidR="001A5B8C">
        <w:rPr>
          <w:rFonts w:eastAsiaTheme="minorHAnsi"/>
          <w:sz w:val="24"/>
          <w:szCs w:val="24"/>
          <w:lang w:val="pt-BR" w:eastAsia="en-US" w:bidi="ar-SA"/>
        </w:rPr>
        <w:t xml:space="preserve"> Sendo elas:</w:t>
      </w:r>
    </w:p>
    <w:p w:rsidR="00FE6559" w:rsidRPr="00804DDB" w:rsidRDefault="00FE6559" w:rsidP="00FE6559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:rsidR="00FE6559" w:rsidRPr="00804DDB" w:rsidRDefault="00FE6559" w:rsidP="00FE6559">
      <w:pPr>
        <w:pStyle w:val="PargrafodaLista"/>
        <w:numPr>
          <w:ilvl w:val="0"/>
          <w:numId w:val="9"/>
        </w:numPr>
        <w:spacing w:before="86" w:line="360" w:lineRule="auto"/>
        <w:rPr>
          <w:b/>
          <w:sz w:val="24"/>
          <w:szCs w:val="24"/>
        </w:rPr>
      </w:pPr>
      <w:r w:rsidRPr="00804DDB">
        <w:rPr>
          <w:b/>
          <w:sz w:val="24"/>
          <w:szCs w:val="24"/>
        </w:rPr>
        <w:t xml:space="preserve">Licença Prévia: </w:t>
      </w:r>
      <w:r w:rsidRPr="00804DDB">
        <w:rPr>
          <w:rFonts w:eastAsiaTheme="minorHAnsi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</w:t>
      </w:r>
      <w:proofErr w:type="gramStart"/>
      <w:r w:rsidRPr="00804DDB">
        <w:rPr>
          <w:rFonts w:eastAsiaTheme="minorHAnsi"/>
          <w:sz w:val="24"/>
          <w:szCs w:val="24"/>
          <w:lang w:val="pt-BR" w:eastAsia="en-US" w:bidi="ar-SA"/>
        </w:rPr>
        <w:t>5</w:t>
      </w:r>
      <w:proofErr w:type="gramEnd"/>
      <w:r w:rsidRPr="00804DDB">
        <w:rPr>
          <w:rFonts w:eastAsiaTheme="minorHAnsi"/>
          <w:sz w:val="24"/>
          <w:szCs w:val="24"/>
          <w:lang w:val="pt-BR" w:eastAsia="en-US" w:bidi="ar-SA"/>
        </w:rPr>
        <w:t xml:space="preserve"> (cinco) anos , conforme artigo 7º da Lei 3686/2015.</w:t>
      </w:r>
    </w:p>
    <w:p w:rsidR="00FE6559" w:rsidRPr="00804DDB" w:rsidRDefault="00FE6559" w:rsidP="00FE6559">
      <w:pPr>
        <w:pStyle w:val="PargrafodaLista"/>
        <w:numPr>
          <w:ilvl w:val="0"/>
          <w:numId w:val="9"/>
        </w:numPr>
        <w:spacing w:before="86" w:line="360" w:lineRule="auto"/>
        <w:ind w:left="470"/>
        <w:rPr>
          <w:b/>
          <w:sz w:val="24"/>
          <w:szCs w:val="24"/>
        </w:rPr>
      </w:pPr>
      <w:r w:rsidRPr="00804DDB">
        <w:rPr>
          <w:b/>
          <w:sz w:val="24"/>
          <w:szCs w:val="24"/>
        </w:rPr>
        <w:t xml:space="preserve">Licença de Instalação: </w:t>
      </w:r>
      <w:r w:rsidRPr="00804DDB">
        <w:rPr>
          <w:rFonts w:eastAsiaTheme="minorHAnsi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</w:t>
      </w:r>
      <w:proofErr w:type="gramStart"/>
      <w:r w:rsidRPr="00804DDB">
        <w:rPr>
          <w:rFonts w:eastAsiaTheme="minorHAnsi"/>
          <w:sz w:val="24"/>
          <w:szCs w:val="24"/>
          <w:lang w:val="pt-BR" w:eastAsia="en-US" w:bidi="ar-SA"/>
        </w:rPr>
        <w:t>6</w:t>
      </w:r>
      <w:proofErr w:type="gramEnd"/>
      <w:r w:rsidRPr="00804DDB">
        <w:rPr>
          <w:rFonts w:eastAsiaTheme="minorHAnsi"/>
          <w:sz w:val="24"/>
          <w:szCs w:val="24"/>
          <w:lang w:val="pt-BR" w:eastAsia="en-US" w:bidi="ar-SA"/>
        </w:rPr>
        <w:t xml:space="preserve"> (seis) anos.</w:t>
      </w:r>
      <w:r w:rsidRPr="00804DDB">
        <w:rPr>
          <w:sz w:val="24"/>
          <w:szCs w:val="24"/>
        </w:rPr>
        <w:t xml:space="preserve"> </w:t>
      </w:r>
    </w:p>
    <w:p w:rsidR="00FE6559" w:rsidRPr="00804DDB" w:rsidRDefault="00FE6559" w:rsidP="00FE6559">
      <w:pPr>
        <w:pStyle w:val="PargrafodaLista"/>
        <w:numPr>
          <w:ilvl w:val="0"/>
          <w:numId w:val="9"/>
        </w:numPr>
        <w:spacing w:before="86" w:line="360" w:lineRule="auto"/>
        <w:rPr>
          <w:sz w:val="24"/>
          <w:szCs w:val="24"/>
        </w:rPr>
      </w:pPr>
      <w:r w:rsidRPr="00804DDB">
        <w:rPr>
          <w:b/>
          <w:sz w:val="24"/>
          <w:szCs w:val="24"/>
        </w:rPr>
        <w:t xml:space="preserve">Licença de Operação: </w:t>
      </w:r>
      <w:r w:rsidRPr="00804DDB">
        <w:rPr>
          <w:rFonts w:eastAsiaTheme="minorHAnsi"/>
          <w:sz w:val="24"/>
          <w:szCs w:val="24"/>
          <w:lang w:val="pt-BR" w:eastAsia="en-US" w:bidi="ar-SA"/>
        </w:rPr>
        <w:t xml:space="preserve"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</w:t>
      </w:r>
      <w:proofErr w:type="gramStart"/>
      <w:r w:rsidRPr="00804DDB">
        <w:rPr>
          <w:rFonts w:eastAsiaTheme="minorHAnsi"/>
          <w:sz w:val="24"/>
          <w:szCs w:val="24"/>
          <w:lang w:val="pt-BR" w:eastAsia="en-US" w:bidi="ar-SA"/>
        </w:rPr>
        <w:t>4</w:t>
      </w:r>
      <w:proofErr w:type="gramEnd"/>
      <w:r w:rsidRPr="00804DDB">
        <w:rPr>
          <w:rFonts w:eastAsiaTheme="minorHAnsi"/>
          <w:sz w:val="24"/>
          <w:szCs w:val="24"/>
          <w:lang w:val="pt-BR" w:eastAsia="en-US" w:bidi="ar-SA"/>
        </w:rPr>
        <w:t xml:space="preserve"> (quatro) anos e, no máximo, de 10 (dez) anos, conforme artigo 9º da Lei 3686/2015.</w:t>
      </w:r>
    </w:p>
    <w:p w:rsidR="00FE6559" w:rsidRPr="00804DDB" w:rsidRDefault="00FE6559" w:rsidP="00FE6559">
      <w:pPr>
        <w:pStyle w:val="Corpodetexto"/>
        <w:spacing w:before="4" w:line="360" w:lineRule="auto"/>
        <w:ind w:left="0"/>
        <w:rPr>
          <w:sz w:val="24"/>
          <w:szCs w:val="24"/>
        </w:rPr>
      </w:pPr>
    </w:p>
    <w:p w:rsidR="00634217" w:rsidRPr="00804DDB" w:rsidRDefault="00634217" w:rsidP="006604F4">
      <w:pPr>
        <w:spacing w:line="360" w:lineRule="auto"/>
        <w:ind w:left="4415" w:right="270" w:hanging="4135"/>
        <w:jc w:val="both"/>
        <w:rPr>
          <w:b/>
          <w:sz w:val="24"/>
          <w:szCs w:val="24"/>
        </w:rPr>
      </w:pPr>
    </w:p>
    <w:p w:rsidR="00634217" w:rsidRPr="00804DDB" w:rsidRDefault="00634217" w:rsidP="006604F4">
      <w:pPr>
        <w:spacing w:line="360" w:lineRule="auto"/>
        <w:ind w:left="4415" w:right="270" w:hanging="4135"/>
        <w:jc w:val="both"/>
        <w:rPr>
          <w:b/>
          <w:sz w:val="24"/>
          <w:szCs w:val="24"/>
        </w:rPr>
      </w:pPr>
    </w:p>
    <w:p w:rsidR="00634217" w:rsidRPr="00804DDB" w:rsidRDefault="00634217" w:rsidP="006604F4">
      <w:pPr>
        <w:spacing w:line="360" w:lineRule="auto"/>
        <w:ind w:left="4415" w:right="270" w:hanging="4135"/>
        <w:jc w:val="both"/>
        <w:rPr>
          <w:b/>
          <w:sz w:val="24"/>
          <w:szCs w:val="24"/>
        </w:rPr>
      </w:pPr>
    </w:p>
    <w:p w:rsidR="00634217" w:rsidRPr="00804DDB" w:rsidRDefault="00634217" w:rsidP="006604F4">
      <w:pPr>
        <w:spacing w:line="360" w:lineRule="auto"/>
        <w:ind w:left="4415" w:right="270" w:hanging="4135"/>
        <w:jc w:val="both"/>
        <w:rPr>
          <w:b/>
          <w:sz w:val="24"/>
          <w:szCs w:val="24"/>
        </w:rPr>
      </w:pPr>
    </w:p>
    <w:p w:rsidR="00634217" w:rsidRPr="00804DDB" w:rsidRDefault="00634217" w:rsidP="006604F4">
      <w:pPr>
        <w:spacing w:line="360" w:lineRule="auto"/>
        <w:ind w:left="4415" w:right="270" w:hanging="4135"/>
        <w:jc w:val="center"/>
        <w:rPr>
          <w:b/>
          <w:sz w:val="24"/>
          <w:szCs w:val="24"/>
        </w:rPr>
      </w:pPr>
    </w:p>
    <w:p w:rsidR="00FE6559" w:rsidRPr="00804DDB" w:rsidRDefault="00FE6559" w:rsidP="006604F4">
      <w:pPr>
        <w:spacing w:line="360" w:lineRule="auto"/>
        <w:ind w:left="4415" w:right="270" w:hanging="4135"/>
        <w:jc w:val="center"/>
        <w:rPr>
          <w:b/>
          <w:sz w:val="24"/>
          <w:szCs w:val="24"/>
        </w:rPr>
      </w:pPr>
    </w:p>
    <w:p w:rsidR="00410787" w:rsidRPr="00804DDB" w:rsidRDefault="00D17138" w:rsidP="006604F4">
      <w:pPr>
        <w:pStyle w:val="Heading1"/>
        <w:spacing w:line="360" w:lineRule="auto"/>
        <w:ind w:left="102" w:firstLine="0"/>
        <w:jc w:val="center"/>
        <w:rPr>
          <w:color w:val="FF0000"/>
          <w:sz w:val="32"/>
          <w:szCs w:val="32"/>
        </w:rPr>
      </w:pPr>
      <w:r w:rsidRPr="00804DDB">
        <w:rPr>
          <w:color w:val="FF0000"/>
          <w:sz w:val="32"/>
          <w:szCs w:val="32"/>
        </w:rPr>
        <w:t>CONSTRUÇÃO CIVIL E INFRAESTRUTURA</w:t>
      </w:r>
    </w:p>
    <w:p w:rsidR="00D17138" w:rsidRPr="00804DDB" w:rsidRDefault="00D17138" w:rsidP="00FE6559">
      <w:pPr>
        <w:pStyle w:val="Heading1"/>
        <w:spacing w:line="360" w:lineRule="auto"/>
        <w:ind w:left="102" w:firstLine="0"/>
        <w:jc w:val="center"/>
        <w:rPr>
          <w:sz w:val="24"/>
          <w:szCs w:val="24"/>
        </w:rPr>
      </w:pPr>
    </w:p>
    <w:p w:rsidR="00634217" w:rsidRPr="00804DDB" w:rsidRDefault="00634217" w:rsidP="00FE6559">
      <w:pPr>
        <w:pStyle w:val="PargrafodaLista"/>
        <w:tabs>
          <w:tab w:val="left" w:pos="299"/>
        </w:tabs>
        <w:spacing w:line="360" w:lineRule="auto"/>
        <w:ind w:left="298" w:firstLine="0"/>
        <w:jc w:val="center"/>
        <w:rPr>
          <w:b/>
          <w:sz w:val="24"/>
          <w:szCs w:val="24"/>
        </w:rPr>
      </w:pPr>
      <w:r w:rsidRPr="00804DDB">
        <w:rPr>
          <w:b/>
          <w:sz w:val="24"/>
          <w:szCs w:val="24"/>
        </w:rPr>
        <w:t>RELAÇÃO DE DOCUMENTOS NECESSÁRIOS PARA LICENÇA PRÉVIA</w:t>
      </w:r>
      <w:r w:rsidRPr="00804DDB">
        <w:rPr>
          <w:b/>
          <w:spacing w:val="1"/>
          <w:sz w:val="24"/>
          <w:szCs w:val="24"/>
        </w:rPr>
        <w:t xml:space="preserve"> </w:t>
      </w:r>
      <w:r w:rsidRPr="00804DDB">
        <w:rPr>
          <w:b/>
          <w:sz w:val="24"/>
          <w:szCs w:val="24"/>
        </w:rPr>
        <w:t>(LP):</w:t>
      </w:r>
    </w:p>
    <w:p w:rsidR="00FE6559" w:rsidRPr="00804DDB" w:rsidRDefault="00FE6559" w:rsidP="00FE6559">
      <w:pPr>
        <w:pStyle w:val="PargrafodaLista"/>
        <w:tabs>
          <w:tab w:val="left" w:pos="299"/>
        </w:tabs>
        <w:spacing w:line="360" w:lineRule="auto"/>
        <w:ind w:left="298" w:firstLine="0"/>
        <w:jc w:val="center"/>
        <w:rPr>
          <w:b/>
          <w:sz w:val="24"/>
          <w:szCs w:val="24"/>
        </w:rPr>
      </w:pPr>
    </w:p>
    <w:p w:rsidR="00FE6559" w:rsidRPr="00804DDB" w:rsidRDefault="00FE6559" w:rsidP="00AB1FF0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sz w:val="24"/>
          <w:szCs w:val="24"/>
        </w:rPr>
        <w:t>Requerimento padrão, disponível no site da Sedam;</w:t>
      </w:r>
    </w:p>
    <w:p w:rsidR="00FE6559" w:rsidRPr="00804DDB" w:rsidRDefault="00FE6559" w:rsidP="00AB1FF0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sz w:val="24"/>
          <w:szCs w:val="24"/>
        </w:rPr>
        <w:t>Comprovante de recolhimento da taxa referente à Licença Prévia, conforme determina a Lei estadual nº 3941 de 2016</w:t>
      </w:r>
      <w:r w:rsidRPr="00804DDB">
        <w:rPr>
          <w:rFonts w:eastAsia="Verdana" w:cs="Verdana"/>
          <w:sz w:val="24"/>
          <w:szCs w:val="24"/>
        </w:rPr>
        <w:t>;</w:t>
      </w:r>
    </w:p>
    <w:p w:rsidR="00FE6559" w:rsidRPr="00804DDB" w:rsidRDefault="00FE6559" w:rsidP="00AB1FF0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Cópia do cartão CNPJ; </w:t>
      </w:r>
    </w:p>
    <w:p w:rsidR="00FE6559" w:rsidRPr="00804DDB" w:rsidRDefault="00FE6559" w:rsidP="00AB1FF0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Cópia do FAC (SINTEGRA); </w:t>
      </w:r>
    </w:p>
    <w:p w:rsidR="00FE6559" w:rsidRPr="00F94CBC" w:rsidRDefault="00FE6559" w:rsidP="00AB1FF0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ind w:left="851" w:hanging="567"/>
        <w:rPr>
          <w:spacing w:val="-3"/>
          <w:sz w:val="24"/>
          <w:szCs w:val="24"/>
        </w:rPr>
      </w:pPr>
      <w:r w:rsidRPr="00804DDB">
        <w:rPr>
          <w:sz w:val="24"/>
          <w:szCs w:val="24"/>
        </w:rPr>
        <w:t xml:space="preserve">Cópias do </w:t>
      </w:r>
      <w:r w:rsidR="00F94CBC">
        <w:rPr>
          <w:sz w:val="24"/>
          <w:szCs w:val="24"/>
        </w:rPr>
        <w:t xml:space="preserve">(CPF e </w:t>
      </w:r>
      <w:r w:rsidRPr="00804DDB">
        <w:rPr>
          <w:sz w:val="24"/>
          <w:szCs w:val="24"/>
        </w:rPr>
        <w:t>RG</w:t>
      </w:r>
      <w:r w:rsidR="00F94CBC">
        <w:rPr>
          <w:sz w:val="24"/>
          <w:szCs w:val="24"/>
        </w:rPr>
        <w:t>)</w:t>
      </w:r>
      <w:r w:rsidRPr="00804DDB">
        <w:rPr>
          <w:sz w:val="24"/>
          <w:szCs w:val="24"/>
        </w:rPr>
        <w:t xml:space="preserve"> dos responsáveis legais do empreendimento;</w:t>
      </w:r>
    </w:p>
    <w:p w:rsidR="00F94CBC" w:rsidRPr="00804DDB" w:rsidRDefault="00F94CBC" w:rsidP="00AB1FF0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ind w:left="851" w:hanging="567"/>
        <w:rPr>
          <w:spacing w:val="-3"/>
          <w:sz w:val="24"/>
          <w:szCs w:val="24"/>
        </w:rPr>
      </w:pPr>
      <w:r>
        <w:rPr>
          <w:sz w:val="24"/>
          <w:szCs w:val="24"/>
        </w:rPr>
        <w:t>Procuração, quando couber;</w:t>
      </w:r>
    </w:p>
    <w:p w:rsidR="00FE6559" w:rsidRPr="00804DDB" w:rsidRDefault="00FE6559" w:rsidP="00AB1FF0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spacing w:val="-3"/>
          <w:sz w:val="24"/>
          <w:szCs w:val="24"/>
        </w:rPr>
        <w:t xml:space="preserve">Ato </w:t>
      </w:r>
      <w:r w:rsidRPr="00804DDB">
        <w:rPr>
          <w:sz w:val="24"/>
          <w:szCs w:val="24"/>
        </w:rPr>
        <w:t>Constitutivo, Contrato Social, Requerimento de Empresário Individual, Estatuto Social, Declaração de MEI ou Certidã</w:t>
      </w:r>
      <w:r w:rsidRPr="00804DDB">
        <w:rPr>
          <w:spacing w:val="-8"/>
          <w:sz w:val="24"/>
          <w:szCs w:val="24"/>
        </w:rPr>
        <w:t xml:space="preserve">o </w:t>
      </w:r>
      <w:r w:rsidRPr="00804DDB">
        <w:rPr>
          <w:sz w:val="24"/>
          <w:szCs w:val="24"/>
        </w:rPr>
        <w:t xml:space="preserve">Simplificada; </w:t>
      </w:r>
    </w:p>
    <w:p w:rsidR="00FE6559" w:rsidRPr="00804DDB" w:rsidRDefault="00FE6559" w:rsidP="00AB1FF0">
      <w:pPr>
        <w:pStyle w:val="PargrafodaLista"/>
        <w:widowControl/>
        <w:numPr>
          <w:ilvl w:val="0"/>
          <w:numId w:val="11"/>
        </w:numPr>
        <w:tabs>
          <w:tab w:val="left" w:pos="851"/>
        </w:tabs>
        <w:autoSpaceDE/>
        <w:autoSpaceDN/>
        <w:spacing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804DDB">
        <w:rPr>
          <w:rFonts w:eastAsia="Verdana" w:cs="Verdana"/>
          <w:sz w:val="24"/>
          <w:szCs w:val="24"/>
        </w:rPr>
        <w:t>Documentos de propriedades do imóvel  (Certidão de Inteiro Teor; contratos de locação ou contrato de comodata; Título de posse emitido pelo INCRA);</w:t>
      </w:r>
      <w:r w:rsidRPr="00804DDB">
        <w:rPr>
          <w:sz w:val="24"/>
          <w:szCs w:val="24"/>
        </w:rPr>
        <w:t xml:space="preserve"> quando</w:t>
      </w:r>
      <w:r w:rsidRPr="00804DDB">
        <w:rPr>
          <w:spacing w:val="-11"/>
          <w:sz w:val="24"/>
          <w:szCs w:val="24"/>
        </w:rPr>
        <w:t xml:space="preserve"> </w:t>
      </w:r>
      <w:r w:rsidRPr="00804DDB">
        <w:rPr>
          <w:sz w:val="24"/>
          <w:szCs w:val="24"/>
        </w:rPr>
        <w:t>couber;</w:t>
      </w:r>
    </w:p>
    <w:p w:rsidR="00FA5A15" w:rsidRPr="00804DDB" w:rsidRDefault="00F94CBC" w:rsidP="00AB1FF0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Cópia do (CPF e </w:t>
      </w:r>
      <w:r w:rsidRPr="00804DDB">
        <w:rPr>
          <w:sz w:val="24"/>
          <w:szCs w:val="24"/>
        </w:rPr>
        <w:t>RG</w:t>
      </w:r>
      <w:r>
        <w:rPr>
          <w:sz w:val="24"/>
          <w:szCs w:val="24"/>
        </w:rPr>
        <w:t>)</w:t>
      </w:r>
      <w:r w:rsidRPr="00804DDB">
        <w:rPr>
          <w:sz w:val="24"/>
          <w:szCs w:val="24"/>
        </w:rPr>
        <w:t xml:space="preserve"> </w:t>
      </w:r>
      <w:r w:rsidR="00FE6559" w:rsidRPr="00804DDB">
        <w:rPr>
          <w:sz w:val="24"/>
          <w:szCs w:val="24"/>
        </w:rPr>
        <w:t xml:space="preserve"> do proprietário do imóvel, quando</w:t>
      </w:r>
      <w:r w:rsidR="00FE6559" w:rsidRPr="00804DDB">
        <w:rPr>
          <w:spacing w:val="-11"/>
          <w:sz w:val="24"/>
          <w:szCs w:val="24"/>
        </w:rPr>
        <w:t xml:space="preserve"> </w:t>
      </w:r>
      <w:r w:rsidR="00FE6559" w:rsidRPr="00804DDB">
        <w:rPr>
          <w:sz w:val="24"/>
          <w:szCs w:val="24"/>
        </w:rPr>
        <w:t>couber</w:t>
      </w:r>
      <w:r w:rsidR="00EE256F" w:rsidRPr="00804DDB">
        <w:rPr>
          <w:sz w:val="24"/>
          <w:szCs w:val="24"/>
        </w:rPr>
        <w:t>;</w:t>
      </w:r>
    </w:p>
    <w:p w:rsidR="00FA5A15" w:rsidRPr="00804DDB" w:rsidRDefault="00FA5A15" w:rsidP="00AB1FF0">
      <w:pPr>
        <w:tabs>
          <w:tab w:val="left" w:pos="851"/>
        </w:tabs>
        <w:spacing w:line="360" w:lineRule="auto"/>
        <w:ind w:left="851" w:hanging="567"/>
        <w:rPr>
          <w:sz w:val="24"/>
          <w:szCs w:val="24"/>
        </w:rPr>
        <w:sectPr w:rsidR="00FA5A15" w:rsidRPr="00804DDB" w:rsidSect="001A5B8C">
          <w:headerReference w:type="default" r:id="rId7"/>
          <w:footerReference w:type="default" r:id="rId8"/>
          <w:type w:val="continuous"/>
          <w:pgSz w:w="11910" w:h="16840"/>
          <w:pgMar w:top="1600" w:right="1020" w:bottom="1700" w:left="993" w:header="427" w:footer="1511" w:gutter="0"/>
          <w:cols w:space="720"/>
        </w:sectPr>
      </w:pPr>
    </w:p>
    <w:p w:rsidR="00FA5A15" w:rsidRPr="00804DDB" w:rsidRDefault="00FA5A15" w:rsidP="00AB1FF0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sz w:val="24"/>
          <w:szCs w:val="24"/>
        </w:rPr>
        <w:lastRenderedPageBreak/>
        <w:t xml:space="preserve">Recibo do Cadastro Ambiental </w:t>
      </w:r>
      <w:r w:rsidRPr="00804DDB">
        <w:rPr>
          <w:spacing w:val="-3"/>
          <w:sz w:val="24"/>
          <w:szCs w:val="24"/>
        </w:rPr>
        <w:t xml:space="preserve">Rural (CAR), </w:t>
      </w:r>
      <w:r w:rsidRPr="00804DDB">
        <w:rPr>
          <w:sz w:val="24"/>
          <w:szCs w:val="24"/>
        </w:rPr>
        <w:t xml:space="preserve">se imóvel rural; no caso de imóvel localizado no perímetro urbano, a apresentação do </w:t>
      </w:r>
      <w:r w:rsidRPr="00804DDB">
        <w:rPr>
          <w:spacing w:val="-3"/>
          <w:sz w:val="24"/>
          <w:szCs w:val="24"/>
        </w:rPr>
        <w:t xml:space="preserve">CAR </w:t>
      </w:r>
      <w:r w:rsidRPr="00804DDB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804DDB">
        <w:rPr>
          <w:color w:val="000000"/>
          <w:sz w:val="24"/>
          <w:szCs w:val="24"/>
        </w:rPr>
        <w:t xml:space="preserve">ou Termo de Compromisso Ambiental de Cadastro Ambiental Rural, conforme Portaria nº 131 de 09 de maio de 2020, </w:t>
      </w:r>
      <w:r w:rsidRPr="00804DDB">
        <w:rPr>
          <w:sz w:val="24"/>
          <w:szCs w:val="24"/>
        </w:rPr>
        <w:t>quando</w:t>
      </w:r>
      <w:r w:rsidRPr="00804DDB">
        <w:rPr>
          <w:spacing w:val="-11"/>
          <w:sz w:val="24"/>
          <w:szCs w:val="24"/>
        </w:rPr>
        <w:t xml:space="preserve"> </w:t>
      </w:r>
      <w:r w:rsidRPr="00804DDB">
        <w:rPr>
          <w:sz w:val="24"/>
          <w:szCs w:val="24"/>
        </w:rPr>
        <w:t>couber;</w:t>
      </w:r>
    </w:p>
    <w:p w:rsidR="00FA5A15" w:rsidRPr="00804DDB" w:rsidRDefault="00FA5A15" w:rsidP="00AB1FF0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Certidão da Prefeitura Municipal declarando que o local e o tipo de empreendimento ou atividade estão </w:t>
      </w:r>
      <w:r w:rsidRPr="00804DDB">
        <w:rPr>
          <w:spacing w:val="-3"/>
          <w:sz w:val="24"/>
          <w:szCs w:val="24"/>
        </w:rPr>
        <w:t xml:space="preserve">em </w:t>
      </w:r>
      <w:r w:rsidRPr="00804DDB">
        <w:rPr>
          <w:sz w:val="24"/>
          <w:szCs w:val="24"/>
        </w:rPr>
        <w:t>conformidade com legislação aplicável ao uso e ocupação do solo, código de posturas e as leis</w:t>
      </w:r>
      <w:r w:rsidRPr="00804DDB">
        <w:rPr>
          <w:spacing w:val="-21"/>
          <w:sz w:val="24"/>
          <w:szCs w:val="24"/>
        </w:rPr>
        <w:t xml:space="preserve"> </w:t>
      </w:r>
      <w:r w:rsidRPr="00804DDB">
        <w:rPr>
          <w:sz w:val="24"/>
          <w:szCs w:val="24"/>
        </w:rPr>
        <w:t>municipais;</w:t>
      </w:r>
      <w:r w:rsidRPr="00804DDB">
        <w:rPr>
          <w:b/>
          <w:sz w:val="24"/>
          <w:szCs w:val="24"/>
        </w:rPr>
        <w:t xml:space="preserve"> </w:t>
      </w:r>
    </w:p>
    <w:p w:rsidR="00FA5A15" w:rsidRPr="00804DDB" w:rsidRDefault="00D8273F" w:rsidP="00AB1FF0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Projeto Básico contemplando: Identificação da obra; Desenhos técnicos (plantas especificando a área; em caso de obras de edificações); Memorial </w:t>
      </w:r>
      <w:r w:rsidRPr="00804DDB">
        <w:rPr>
          <w:sz w:val="24"/>
          <w:szCs w:val="24"/>
        </w:rPr>
        <w:lastRenderedPageBreak/>
        <w:t>Descritivo; Especificação Técnica; Memória de Cálculo; Cronograma físico financeiro, assinado por técnico habilitado com ART-CREA/RO ou outro Conselho de Classe de acordo com a atividade</w:t>
      </w:r>
      <w:r w:rsidRPr="00804DDB">
        <w:rPr>
          <w:spacing w:val="-9"/>
          <w:sz w:val="24"/>
          <w:szCs w:val="24"/>
        </w:rPr>
        <w:t xml:space="preserve"> </w:t>
      </w:r>
      <w:r w:rsidRPr="00804DDB">
        <w:rPr>
          <w:sz w:val="24"/>
          <w:szCs w:val="24"/>
        </w:rPr>
        <w:t>requerida;</w:t>
      </w:r>
      <w:r w:rsidRPr="00804DDB">
        <w:rPr>
          <w:rFonts w:eastAsia="Verdana" w:cs="Verdana"/>
          <w:b/>
          <w:sz w:val="24"/>
          <w:szCs w:val="24"/>
        </w:rPr>
        <w:t xml:space="preserve"> </w:t>
      </w:r>
    </w:p>
    <w:p w:rsidR="00FA5A15" w:rsidRPr="00804DDB" w:rsidRDefault="00D8273F" w:rsidP="00AB1FF0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sz w:val="24"/>
          <w:szCs w:val="24"/>
        </w:rPr>
        <w:t>Anuência do Instituto do Patrimônio Histórico e Artístico Nacional (IPHAN), nos termos da Instrução Normativa Nº 001/15 do IPHAN ,quando</w:t>
      </w:r>
      <w:r w:rsidR="00EE256F" w:rsidRPr="00804DDB">
        <w:rPr>
          <w:spacing w:val="-4"/>
          <w:sz w:val="24"/>
          <w:szCs w:val="24"/>
        </w:rPr>
        <w:t xml:space="preserve"> couber</w:t>
      </w:r>
      <w:r w:rsidRPr="00804DDB">
        <w:rPr>
          <w:sz w:val="24"/>
          <w:szCs w:val="24"/>
        </w:rPr>
        <w:t>;</w:t>
      </w:r>
    </w:p>
    <w:p w:rsidR="00FA5A15" w:rsidRPr="00804DDB" w:rsidRDefault="00634217" w:rsidP="00AB1FF0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rFonts w:eastAsia="Verdana" w:cs="Verdana"/>
          <w:sz w:val="24"/>
          <w:szCs w:val="24"/>
        </w:rPr>
        <w:t>Cronograma d</w:t>
      </w:r>
      <w:r w:rsidRPr="00804DDB">
        <w:rPr>
          <w:rFonts w:eastAsia="Verdana" w:cs="Verdana"/>
          <w:spacing w:val="-2"/>
          <w:sz w:val="24"/>
          <w:szCs w:val="24"/>
        </w:rPr>
        <w:t xml:space="preserve">e </w:t>
      </w:r>
      <w:r w:rsidRPr="00804DDB">
        <w:rPr>
          <w:rFonts w:eastAsia="Times New Roman" w:cs="Times New Roman"/>
          <w:sz w:val="24"/>
          <w:szCs w:val="24"/>
        </w:rPr>
        <w:t>elaboração dos planos, programas e</w:t>
      </w:r>
      <w:r w:rsidRPr="00804DDB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804DDB">
        <w:rPr>
          <w:rFonts w:eastAsia="Times New Roman" w:cs="Times New Roman"/>
          <w:sz w:val="24"/>
          <w:szCs w:val="24"/>
        </w:rPr>
        <w:t>projetos;</w:t>
      </w:r>
      <w:r w:rsidRPr="00804DDB">
        <w:rPr>
          <w:rFonts w:eastAsia="Verdana" w:cs="Verdana"/>
          <w:b/>
          <w:sz w:val="24"/>
          <w:szCs w:val="24"/>
        </w:rPr>
        <w:t xml:space="preserve"> </w:t>
      </w:r>
    </w:p>
    <w:p w:rsidR="00634217" w:rsidRPr="00804DDB" w:rsidRDefault="00634217" w:rsidP="00AB1FF0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ind w:left="851" w:hanging="567"/>
        <w:rPr>
          <w:sz w:val="24"/>
          <w:szCs w:val="24"/>
        </w:rPr>
      </w:pPr>
      <w:r w:rsidRPr="00804DDB">
        <w:rPr>
          <w:sz w:val="24"/>
          <w:szCs w:val="24"/>
        </w:rPr>
        <w:t>Publicação em jornal do Pedido de Licença</w:t>
      </w:r>
      <w:r w:rsidRPr="00804DDB">
        <w:rPr>
          <w:spacing w:val="-11"/>
          <w:sz w:val="24"/>
          <w:szCs w:val="24"/>
        </w:rPr>
        <w:t xml:space="preserve"> </w:t>
      </w:r>
      <w:r w:rsidRPr="00804DDB">
        <w:rPr>
          <w:sz w:val="24"/>
          <w:szCs w:val="24"/>
        </w:rPr>
        <w:t>Prévia.</w:t>
      </w:r>
      <w:r w:rsidRPr="00804DDB">
        <w:rPr>
          <w:b/>
          <w:sz w:val="24"/>
          <w:szCs w:val="24"/>
        </w:rPr>
        <w:t xml:space="preserve"> </w:t>
      </w:r>
    </w:p>
    <w:p w:rsidR="00634217" w:rsidRPr="00804DDB" w:rsidRDefault="00634217" w:rsidP="006604F4">
      <w:pPr>
        <w:pStyle w:val="Corpodetexto"/>
        <w:spacing w:line="360" w:lineRule="auto"/>
        <w:ind w:left="0" w:firstLine="0"/>
        <w:rPr>
          <w:sz w:val="24"/>
          <w:szCs w:val="24"/>
        </w:rPr>
      </w:pPr>
    </w:p>
    <w:p w:rsidR="00634217" w:rsidRPr="00804DDB" w:rsidRDefault="00634217" w:rsidP="00F44790">
      <w:pPr>
        <w:pStyle w:val="Heading1"/>
        <w:tabs>
          <w:tab w:val="left" w:pos="311"/>
        </w:tabs>
        <w:spacing w:line="360" w:lineRule="auto"/>
        <w:ind w:firstLine="0"/>
        <w:jc w:val="center"/>
        <w:rPr>
          <w:sz w:val="24"/>
          <w:szCs w:val="24"/>
        </w:rPr>
      </w:pPr>
      <w:r w:rsidRPr="00804DDB">
        <w:rPr>
          <w:sz w:val="24"/>
          <w:szCs w:val="24"/>
        </w:rPr>
        <w:t>RELAÇÃO DE DOCUMENTOS NECESSÁRIOS PARA LICENÇA DE INSTALAÇÃO (LI):</w:t>
      </w:r>
    </w:p>
    <w:p w:rsidR="00634217" w:rsidRPr="00804DDB" w:rsidRDefault="00634217" w:rsidP="006604F4">
      <w:pPr>
        <w:pStyle w:val="Heading1"/>
        <w:tabs>
          <w:tab w:val="left" w:pos="311"/>
        </w:tabs>
        <w:spacing w:line="360" w:lineRule="auto"/>
        <w:ind w:firstLine="0"/>
        <w:jc w:val="both"/>
        <w:rPr>
          <w:sz w:val="24"/>
          <w:szCs w:val="24"/>
        </w:rPr>
      </w:pPr>
    </w:p>
    <w:p w:rsidR="00F44790" w:rsidRPr="00804DDB" w:rsidRDefault="00F44790" w:rsidP="00AB1FF0">
      <w:pPr>
        <w:pStyle w:val="PargrafodaLista"/>
        <w:numPr>
          <w:ilvl w:val="1"/>
          <w:numId w:val="17"/>
        </w:numPr>
        <w:tabs>
          <w:tab w:val="left" w:pos="851"/>
        </w:tabs>
        <w:spacing w:line="360" w:lineRule="auto"/>
        <w:ind w:right="102" w:hanging="549"/>
        <w:rPr>
          <w:sz w:val="24"/>
          <w:szCs w:val="24"/>
        </w:rPr>
      </w:pPr>
      <w:r w:rsidRPr="00804DDB">
        <w:rPr>
          <w:sz w:val="24"/>
          <w:szCs w:val="24"/>
        </w:rPr>
        <w:t xml:space="preserve">Requerimento padrão, disponível no site da Sedam; </w:t>
      </w:r>
    </w:p>
    <w:p w:rsidR="00F44790" w:rsidRPr="00804DDB" w:rsidRDefault="00F44790" w:rsidP="00AB1FF0">
      <w:pPr>
        <w:pStyle w:val="PargrafodaLista"/>
        <w:numPr>
          <w:ilvl w:val="1"/>
          <w:numId w:val="17"/>
        </w:numPr>
        <w:tabs>
          <w:tab w:val="left" w:pos="851"/>
        </w:tabs>
        <w:spacing w:line="360" w:lineRule="auto"/>
        <w:ind w:right="102" w:hanging="549"/>
        <w:rPr>
          <w:sz w:val="24"/>
          <w:szCs w:val="24"/>
        </w:rPr>
      </w:pPr>
      <w:r w:rsidRPr="00804DDB">
        <w:rPr>
          <w:sz w:val="24"/>
          <w:szCs w:val="24"/>
        </w:rPr>
        <w:t xml:space="preserve">Comprovante de recolhimento da taxa referente à </w:t>
      </w:r>
      <w:r w:rsidR="00121859" w:rsidRPr="00804DDB">
        <w:rPr>
          <w:sz w:val="24"/>
          <w:szCs w:val="24"/>
        </w:rPr>
        <w:t>Licença de instalação</w:t>
      </w:r>
      <w:r w:rsidRPr="00804DDB">
        <w:rPr>
          <w:sz w:val="24"/>
          <w:szCs w:val="24"/>
        </w:rPr>
        <w:t>, conforme determina a Lei estadual nº 3941 de 2016;</w:t>
      </w:r>
    </w:p>
    <w:p w:rsidR="00634217" w:rsidRPr="00804DDB" w:rsidRDefault="00634217" w:rsidP="00AB1FF0">
      <w:pPr>
        <w:pStyle w:val="PargrafodaLista"/>
        <w:numPr>
          <w:ilvl w:val="1"/>
          <w:numId w:val="17"/>
        </w:numPr>
        <w:tabs>
          <w:tab w:val="left" w:pos="851"/>
        </w:tabs>
        <w:spacing w:line="360" w:lineRule="auto"/>
        <w:ind w:right="102" w:hanging="549"/>
        <w:rPr>
          <w:sz w:val="24"/>
          <w:szCs w:val="24"/>
        </w:rPr>
      </w:pPr>
      <w:r w:rsidRPr="00804DDB">
        <w:rPr>
          <w:sz w:val="24"/>
          <w:szCs w:val="24"/>
        </w:rPr>
        <w:t xml:space="preserve">Plano de Controle Ambiental - PCA, descrevendo a concepção </w:t>
      </w:r>
      <w:r w:rsidRPr="00804DDB">
        <w:rPr>
          <w:spacing w:val="-3"/>
          <w:sz w:val="24"/>
          <w:szCs w:val="24"/>
        </w:rPr>
        <w:t xml:space="preserve">geral </w:t>
      </w:r>
      <w:r w:rsidRPr="00804DDB">
        <w:rPr>
          <w:sz w:val="24"/>
          <w:szCs w:val="24"/>
        </w:rPr>
        <w:t xml:space="preserve">do projeto, contendo: localização do empreendimento, assim como recursos hídricos do entorno, objetivos, acessos, </w:t>
      </w:r>
      <w:r w:rsidRPr="00804DDB">
        <w:rPr>
          <w:spacing w:val="-3"/>
          <w:sz w:val="24"/>
          <w:szCs w:val="24"/>
        </w:rPr>
        <w:t xml:space="preserve">bem </w:t>
      </w:r>
      <w:r w:rsidRPr="00804DDB">
        <w:rPr>
          <w:sz w:val="24"/>
          <w:szCs w:val="24"/>
        </w:rPr>
        <w:t>como de outros aspectos ou informações</w:t>
      </w:r>
      <w:r w:rsidRPr="00804DDB">
        <w:rPr>
          <w:b/>
          <w:sz w:val="24"/>
          <w:szCs w:val="24"/>
        </w:rPr>
        <w:t xml:space="preserve"> </w:t>
      </w:r>
    </w:p>
    <w:p w:rsidR="00634217" w:rsidRPr="00804DDB" w:rsidRDefault="00634217" w:rsidP="00AB1FF0">
      <w:pPr>
        <w:pStyle w:val="PargrafodaLista"/>
        <w:numPr>
          <w:ilvl w:val="1"/>
          <w:numId w:val="17"/>
        </w:numPr>
        <w:tabs>
          <w:tab w:val="left" w:pos="851"/>
        </w:tabs>
        <w:spacing w:line="360" w:lineRule="auto"/>
        <w:ind w:right="117" w:hanging="549"/>
        <w:rPr>
          <w:sz w:val="24"/>
          <w:szCs w:val="24"/>
        </w:rPr>
      </w:pPr>
      <w:r w:rsidRPr="00804DDB">
        <w:rPr>
          <w:sz w:val="24"/>
          <w:szCs w:val="24"/>
        </w:rPr>
        <w:t xml:space="preserve">Layout/planta do empreendimento, assinado por técnico habilitado com ART CREA/RO ou outro Conselho de Classe; </w:t>
      </w:r>
    </w:p>
    <w:p w:rsidR="00634217" w:rsidRPr="00804DDB" w:rsidRDefault="00634217" w:rsidP="00AB1FF0">
      <w:pPr>
        <w:pStyle w:val="PargrafodaLista"/>
        <w:numPr>
          <w:ilvl w:val="1"/>
          <w:numId w:val="17"/>
        </w:numPr>
        <w:tabs>
          <w:tab w:val="left" w:pos="851"/>
        </w:tabs>
        <w:spacing w:line="360" w:lineRule="auto"/>
        <w:ind w:right="101" w:hanging="549"/>
        <w:rPr>
          <w:sz w:val="24"/>
          <w:szCs w:val="24"/>
        </w:rPr>
      </w:pPr>
      <w:r w:rsidRPr="00804DDB">
        <w:rPr>
          <w:sz w:val="24"/>
          <w:szCs w:val="24"/>
        </w:rPr>
        <w:t>Plantas e memoriais de cálculo dos sis</w:t>
      </w:r>
      <w:r w:rsidR="00802104" w:rsidRPr="00804DDB">
        <w:rPr>
          <w:sz w:val="24"/>
          <w:szCs w:val="24"/>
        </w:rPr>
        <w:t>temas de tratamento</w:t>
      </w:r>
      <w:r w:rsidRPr="00804DDB">
        <w:rPr>
          <w:sz w:val="24"/>
          <w:szCs w:val="24"/>
        </w:rPr>
        <w:t xml:space="preserve"> (</w:t>
      </w:r>
      <w:r w:rsidR="00802104" w:rsidRPr="00804DDB">
        <w:rPr>
          <w:sz w:val="24"/>
          <w:szCs w:val="24"/>
        </w:rPr>
        <w:t xml:space="preserve">efluentes </w:t>
      </w:r>
      <w:r w:rsidRPr="00804DDB">
        <w:rPr>
          <w:sz w:val="24"/>
          <w:szCs w:val="24"/>
        </w:rPr>
        <w:t xml:space="preserve">líquidos, </w:t>
      </w:r>
      <w:r w:rsidR="00802104" w:rsidRPr="00804DDB">
        <w:rPr>
          <w:sz w:val="24"/>
          <w:szCs w:val="24"/>
        </w:rPr>
        <w:t xml:space="preserve">resíduos </w:t>
      </w:r>
      <w:r w:rsidRPr="00804DDB">
        <w:rPr>
          <w:sz w:val="24"/>
          <w:szCs w:val="24"/>
        </w:rPr>
        <w:t>sólidos e gasosos), assinado por técnico habilitado com ARTCREA/ RO ou outro Conselho de</w:t>
      </w:r>
      <w:r w:rsidRPr="00804DDB">
        <w:rPr>
          <w:spacing w:val="-9"/>
          <w:sz w:val="24"/>
          <w:szCs w:val="24"/>
        </w:rPr>
        <w:t xml:space="preserve"> </w:t>
      </w:r>
      <w:r w:rsidRPr="00804DDB">
        <w:rPr>
          <w:sz w:val="24"/>
          <w:szCs w:val="24"/>
        </w:rPr>
        <w:t xml:space="preserve">Classe; </w:t>
      </w:r>
      <w:r w:rsidR="003F55D8" w:rsidRPr="00804DDB">
        <w:rPr>
          <w:sz w:val="24"/>
          <w:szCs w:val="24"/>
        </w:rPr>
        <w:t>quando</w:t>
      </w:r>
      <w:r w:rsidR="003F55D8" w:rsidRPr="00804DDB">
        <w:rPr>
          <w:spacing w:val="-4"/>
          <w:sz w:val="24"/>
          <w:szCs w:val="24"/>
        </w:rPr>
        <w:t xml:space="preserve"> </w:t>
      </w:r>
      <w:r w:rsidR="001944C6" w:rsidRPr="00804DDB">
        <w:rPr>
          <w:sz w:val="24"/>
          <w:szCs w:val="24"/>
        </w:rPr>
        <w:t>couber</w:t>
      </w:r>
      <w:r w:rsidR="00F807C8" w:rsidRPr="00804DDB">
        <w:rPr>
          <w:sz w:val="24"/>
          <w:szCs w:val="24"/>
        </w:rPr>
        <w:t>;</w:t>
      </w:r>
    </w:p>
    <w:p w:rsidR="00634217" w:rsidRPr="00804DDB" w:rsidRDefault="00634217" w:rsidP="00AB1FF0">
      <w:pPr>
        <w:pStyle w:val="PargrafodaLista"/>
        <w:numPr>
          <w:ilvl w:val="1"/>
          <w:numId w:val="17"/>
        </w:numPr>
        <w:tabs>
          <w:tab w:val="left" w:pos="851"/>
        </w:tabs>
        <w:spacing w:line="360" w:lineRule="auto"/>
        <w:ind w:hanging="549"/>
        <w:rPr>
          <w:sz w:val="24"/>
          <w:szCs w:val="24"/>
        </w:rPr>
      </w:pPr>
      <w:r w:rsidRPr="00804DDB">
        <w:rPr>
          <w:sz w:val="24"/>
          <w:szCs w:val="24"/>
        </w:rPr>
        <w:t xml:space="preserve">Cronograma de implantação da obra; </w:t>
      </w:r>
    </w:p>
    <w:p w:rsidR="00634217" w:rsidRPr="00804DDB" w:rsidRDefault="00634217" w:rsidP="00AB1FF0">
      <w:pPr>
        <w:pStyle w:val="PargrafodaLista"/>
        <w:numPr>
          <w:ilvl w:val="1"/>
          <w:numId w:val="17"/>
        </w:numPr>
        <w:tabs>
          <w:tab w:val="left" w:pos="851"/>
        </w:tabs>
        <w:spacing w:line="360" w:lineRule="auto"/>
        <w:ind w:hanging="549"/>
        <w:rPr>
          <w:sz w:val="24"/>
          <w:szCs w:val="24"/>
        </w:rPr>
      </w:pPr>
      <w:r w:rsidRPr="00804DDB">
        <w:rPr>
          <w:sz w:val="24"/>
          <w:szCs w:val="24"/>
        </w:rPr>
        <w:t>Publicação em jornal do pedido da Licença de</w:t>
      </w:r>
      <w:r w:rsidRPr="00804DDB">
        <w:rPr>
          <w:spacing w:val="-11"/>
          <w:sz w:val="24"/>
          <w:szCs w:val="24"/>
        </w:rPr>
        <w:t xml:space="preserve"> </w:t>
      </w:r>
      <w:r w:rsidRPr="00804DDB">
        <w:rPr>
          <w:sz w:val="24"/>
          <w:szCs w:val="24"/>
        </w:rPr>
        <w:t>Instalação;</w:t>
      </w:r>
    </w:p>
    <w:p w:rsidR="001D40CD" w:rsidRPr="00804DDB" w:rsidRDefault="001D40CD" w:rsidP="00AB1FF0">
      <w:pPr>
        <w:pStyle w:val="PargrafodaLista"/>
        <w:numPr>
          <w:ilvl w:val="1"/>
          <w:numId w:val="17"/>
        </w:numPr>
        <w:tabs>
          <w:tab w:val="left" w:pos="851"/>
        </w:tabs>
        <w:spacing w:line="360" w:lineRule="auto"/>
        <w:ind w:hanging="549"/>
        <w:rPr>
          <w:sz w:val="24"/>
          <w:szCs w:val="24"/>
        </w:rPr>
      </w:pPr>
      <w:r w:rsidRPr="00804DDB">
        <w:rPr>
          <w:sz w:val="24"/>
          <w:szCs w:val="24"/>
        </w:rPr>
        <w:t>Plano de Gerenciamento dos Resíduos de Construção Civil (CONAMA 307/2002), quando</w:t>
      </w:r>
      <w:r w:rsidRPr="00804DDB">
        <w:rPr>
          <w:spacing w:val="-4"/>
          <w:sz w:val="24"/>
          <w:szCs w:val="24"/>
        </w:rPr>
        <w:t xml:space="preserve"> </w:t>
      </w:r>
      <w:r w:rsidRPr="00804DDB">
        <w:rPr>
          <w:sz w:val="24"/>
          <w:szCs w:val="24"/>
        </w:rPr>
        <w:t>couber</w:t>
      </w:r>
      <w:r w:rsidR="00F869F8" w:rsidRPr="00804DDB">
        <w:rPr>
          <w:sz w:val="24"/>
          <w:szCs w:val="24"/>
        </w:rPr>
        <w:t>;</w:t>
      </w:r>
    </w:p>
    <w:p w:rsidR="00762005" w:rsidRPr="00804DDB" w:rsidRDefault="00634217" w:rsidP="00AB1FF0">
      <w:pPr>
        <w:pStyle w:val="PargrafodaLista"/>
        <w:numPr>
          <w:ilvl w:val="1"/>
          <w:numId w:val="17"/>
        </w:numPr>
        <w:tabs>
          <w:tab w:val="left" w:pos="851"/>
        </w:tabs>
        <w:spacing w:line="360" w:lineRule="auto"/>
        <w:ind w:hanging="549"/>
        <w:rPr>
          <w:sz w:val="24"/>
          <w:szCs w:val="24"/>
        </w:rPr>
      </w:pPr>
      <w:r w:rsidRPr="00804DDB">
        <w:rPr>
          <w:sz w:val="24"/>
          <w:szCs w:val="24"/>
        </w:rPr>
        <w:t>Protocolo de regularização do abastecimento hídrico registrado junto ao COREH, quando</w:t>
      </w:r>
      <w:r w:rsidRPr="00804DDB">
        <w:rPr>
          <w:spacing w:val="-4"/>
          <w:sz w:val="24"/>
          <w:szCs w:val="24"/>
        </w:rPr>
        <w:t xml:space="preserve"> </w:t>
      </w:r>
      <w:r w:rsidRPr="00804DDB">
        <w:rPr>
          <w:sz w:val="24"/>
          <w:szCs w:val="24"/>
        </w:rPr>
        <w:t>couber;</w:t>
      </w:r>
      <w:r w:rsidRPr="00804DDB">
        <w:rPr>
          <w:b/>
          <w:sz w:val="24"/>
          <w:szCs w:val="24"/>
        </w:rPr>
        <w:t xml:space="preserve"> </w:t>
      </w:r>
    </w:p>
    <w:p w:rsidR="00634217" w:rsidRPr="00804DDB" w:rsidRDefault="00634217" w:rsidP="00AB1FF0">
      <w:pPr>
        <w:pStyle w:val="PargrafodaLista"/>
        <w:numPr>
          <w:ilvl w:val="1"/>
          <w:numId w:val="17"/>
        </w:numPr>
        <w:tabs>
          <w:tab w:val="left" w:pos="851"/>
        </w:tabs>
        <w:spacing w:line="360" w:lineRule="auto"/>
        <w:ind w:hanging="549"/>
        <w:rPr>
          <w:sz w:val="24"/>
          <w:szCs w:val="24"/>
        </w:rPr>
      </w:pPr>
      <w:r w:rsidRPr="00804DDB">
        <w:rPr>
          <w:sz w:val="24"/>
          <w:szCs w:val="24"/>
        </w:rPr>
        <w:t xml:space="preserve">Protocolo de solicitação de Autorização de Supressão Vegetal – </w:t>
      </w:r>
      <w:r w:rsidRPr="00804DDB">
        <w:rPr>
          <w:spacing w:val="-3"/>
          <w:sz w:val="24"/>
          <w:szCs w:val="24"/>
        </w:rPr>
        <w:t>ASV,</w:t>
      </w:r>
      <w:r w:rsidRPr="00804DDB">
        <w:rPr>
          <w:sz w:val="24"/>
          <w:szCs w:val="24"/>
        </w:rPr>
        <w:t>quando</w:t>
      </w:r>
      <w:r w:rsidRPr="00804DDB">
        <w:rPr>
          <w:spacing w:val="-4"/>
          <w:sz w:val="24"/>
          <w:szCs w:val="24"/>
        </w:rPr>
        <w:t xml:space="preserve"> </w:t>
      </w:r>
      <w:r w:rsidR="001D40CD" w:rsidRPr="00804DDB">
        <w:rPr>
          <w:sz w:val="24"/>
          <w:szCs w:val="24"/>
        </w:rPr>
        <w:t>couber;</w:t>
      </w:r>
    </w:p>
    <w:p w:rsidR="00EA78D9" w:rsidRPr="00804DDB" w:rsidRDefault="00EA78D9" w:rsidP="00AB1FF0">
      <w:pPr>
        <w:pStyle w:val="PargrafodaLista"/>
        <w:numPr>
          <w:ilvl w:val="1"/>
          <w:numId w:val="17"/>
        </w:numPr>
        <w:tabs>
          <w:tab w:val="left" w:pos="851"/>
        </w:tabs>
        <w:spacing w:line="360" w:lineRule="auto"/>
        <w:ind w:right="225" w:hanging="549"/>
        <w:rPr>
          <w:sz w:val="24"/>
          <w:szCs w:val="24"/>
        </w:rPr>
      </w:pPr>
      <w:r w:rsidRPr="00804DDB">
        <w:rPr>
          <w:sz w:val="24"/>
          <w:szCs w:val="24"/>
        </w:rPr>
        <w:t>Outros documentos exigidos nas cond</w:t>
      </w:r>
      <w:r w:rsidR="00E34489" w:rsidRPr="00804DDB">
        <w:rPr>
          <w:sz w:val="24"/>
          <w:szCs w:val="24"/>
        </w:rPr>
        <w:t>icionantes d</w:t>
      </w:r>
      <w:r w:rsidR="00C61123" w:rsidRPr="00804DDB">
        <w:rPr>
          <w:sz w:val="24"/>
          <w:szCs w:val="24"/>
        </w:rPr>
        <w:t>a licença prévia</w:t>
      </w:r>
      <w:r w:rsidRPr="00804DDB">
        <w:rPr>
          <w:sz w:val="24"/>
          <w:szCs w:val="24"/>
        </w:rPr>
        <w:t xml:space="preserve">, </w:t>
      </w:r>
      <w:r w:rsidRPr="00804DDB">
        <w:rPr>
          <w:sz w:val="24"/>
          <w:szCs w:val="24"/>
        </w:rPr>
        <w:lastRenderedPageBreak/>
        <w:t>quando aplicável</w:t>
      </w:r>
      <w:r w:rsidR="00F869F8" w:rsidRPr="00804DDB">
        <w:rPr>
          <w:sz w:val="24"/>
          <w:szCs w:val="24"/>
        </w:rPr>
        <w:t>.</w:t>
      </w:r>
    </w:p>
    <w:p w:rsidR="00F44790" w:rsidRPr="00804DDB" w:rsidRDefault="00F44790" w:rsidP="006604F4">
      <w:pPr>
        <w:pStyle w:val="Corpodetexto"/>
        <w:spacing w:line="360" w:lineRule="auto"/>
        <w:ind w:left="0" w:firstLine="0"/>
        <w:rPr>
          <w:sz w:val="24"/>
          <w:szCs w:val="24"/>
        </w:rPr>
      </w:pPr>
    </w:p>
    <w:p w:rsidR="00F44790" w:rsidRPr="00804DDB" w:rsidRDefault="00F44790" w:rsidP="006604F4">
      <w:pPr>
        <w:pStyle w:val="Corpodetexto"/>
        <w:spacing w:line="360" w:lineRule="auto"/>
        <w:ind w:left="0" w:firstLine="0"/>
        <w:rPr>
          <w:sz w:val="24"/>
          <w:szCs w:val="24"/>
        </w:rPr>
      </w:pPr>
    </w:p>
    <w:p w:rsidR="00634217" w:rsidRPr="00804DDB" w:rsidRDefault="00634217" w:rsidP="00F807C8">
      <w:pPr>
        <w:pStyle w:val="Heading1"/>
        <w:tabs>
          <w:tab w:val="left" w:pos="308"/>
        </w:tabs>
        <w:spacing w:line="360" w:lineRule="auto"/>
        <w:ind w:left="307" w:firstLine="0"/>
        <w:jc w:val="center"/>
        <w:rPr>
          <w:sz w:val="24"/>
          <w:szCs w:val="24"/>
        </w:rPr>
      </w:pPr>
      <w:r w:rsidRPr="00804DDB">
        <w:rPr>
          <w:sz w:val="24"/>
          <w:szCs w:val="24"/>
        </w:rPr>
        <w:t>RELAÇÃO DE DOCUMENTOS NECESSÁRIOS PARA RENOVAÇÃO DA</w:t>
      </w:r>
      <w:r w:rsidRPr="00804DDB">
        <w:rPr>
          <w:spacing w:val="-5"/>
          <w:sz w:val="24"/>
          <w:szCs w:val="24"/>
        </w:rPr>
        <w:t xml:space="preserve"> </w:t>
      </w:r>
      <w:r w:rsidRPr="00804DDB">
        <w:rPr>
          <w:sz w:val="24"/>
          <w:szCs w:val="24"/>
        </w:rPr>
        <w:t>LICENÇA DE INSTALAÇÃO (LI):</w:t>
      </w:r>
    </w:p>
    <w:p w:rsidR="00F44790" w:rsidRPr="00804DDB" w:rsidRDefault="00F44790" w:rsidP="00F44790">
      <w:pPr>
        <w:pStyle w:val="PargrafodaLista"/>
        <w:tabs>
          <w:tab w:val="left" w:pos="822"/>
        </w:tabs>
        <w:spacing w:line="360" w:lineRule="auto"/>
        <w:ind w:left="1440" w:right="225" w:firstLine="0"/>
        <w:rPr>
          <w:b/>
          <w:bCs/>
          <w:sz w:val="24"/>
          <w:szCs w:val="24"/>
        </w:rPr>
      </w:pPr>
    </w:p>
    <w:p w:rsidR="003159CF" w:rsidRPr="00804DDB" w:rsidRDefault="00F44790" w:rsidP="00AB1FF0">
      <w:pPr>
        <w:pStyle w:val="PargrafodaLista"/>
        <w:numPr>
          <w:ilvl w:val="0"/>
          <w:numId w:val="21"/>
        </w:numPr>
        <w:tabs>
          <w:tab w:val="left" w:pos="822"/>
        </w:tabs>
        <w:spacing w:line="360" w:lineRule="auto"/>
        <w:ind w:right="102" w:hanging="549"/>
        <w:rPr>
          <w:sz w:val="24"/>
          <w:szCs w:val="24"/>
        </w:rPr>
      </w:pPr>
      <w:r w:rsidRPr="00804DDB">
        <w:rPr>
          <w:sz w:val="24"/>
          <w:szCs w:val="24"/>
        </w:rPr>
        <w:t>Requerimento padrão, disponível no site da Sedam;</w:t>
      </w:r>
    </w:p>
    <w:p w:rsidR="003159CF" w:rsidRPr="00804DDB" w:rsidRDefault="00F807C8" w:rsidP="00AB1FF0">
      <w:pPr>
        <w:pStyle w:val="PargrafodaLista"/>
        <w:numPr>
          <w:ilvl w:val="0"/>
          <w:numId w:val="21"/>
        </w:numPr>
        <w:tabs>
          <w:tab w:val="left" w:pos="822"/>
        </w:tabs>
        <w:spacing w:line="360" w:lineRule="auto"/>
        <w:ind w:right="102" w:hanging="549"/>
        <w:rPr>
          <w:sz w:val="24"/>
          <w:szCs w:val="24"/>
        </w:rPr>
      </w:pPr>
      <w:r w:rsidRPr="00804DDB">
        <w:rPr>
          <w:sz w:val="24"/>
          <w:szCs w:val="24"/>
        </w:rPr>
        <w:t>Comprovante de recolhimento da taxa referente à renovação da Licença de Instalação, conforme determina a Lei estadual nº 3941 de 2016</w:t>
      </w:r>
      <w:r w:rsidR="00121859" w:rsidRPr="00804DDB">
        <w:rPr>
          <w:sz w:val="24"/>
          <w:szCs w:val="24"/>
        </w:rPr>
        <w:t>;</w:t>
      </w:r>
    </w:p>
    <w:p w:rsidR="00F44790" w:rsidRPr="00804DDB" w:rsidRDefault="00634217" w:rsidP="00AB1FF0">
      <w:pPr>
        <w:pStyle w:val="PargrafodaLista"/>
        <w:numPr>
          <w:ilvl w:val="0"/>
          <w:numId w:val="21"/>
        </w:numPr>
        <w:tabs>
          <w:tab w:val="left" w:pos="822"/>
        </w:tabs>
        <w:spacing w:line="360" w:lineRule="auto"/>
        <w:ind w:right="102" w:hanging="549"/>
        <w:rPr>
          <w:sz w:val="24"/>
          <w:szCs w:val="24"/>
        </w:rPr>
      </w:pPr>
      <w:r w:rsidRPr="00804DDB">
        <w:rPr>
          <w:sz w:val="24"/>
          <w:szCs w:val="24"/>
        </w:rPr>
        <w:t xml:space="preserve">Publicação em jornal do pedido de Renovação da Licença de Instalação (informando extensão e/ou área do empreendimento, </w:t>
      </w:r>
    </w:p>
    <w:p w:rsidR="00F44790" w:rsidRPr="00804DDB" w:rsidRDefault="00634217" w:rsidP="00AB1FF0">
      <w:pPr>
        <w:pStyle w:val="PargrafodaLista"/>
        <w:numPr>
          <w:ilvl w:val="0"/>
          <w:numId w:val="21"/>
        </w:numPr>
        <w:tabs>
          <w:tab w:val="left" w:pos="822"/>
        </w:tabs>
        <w:spacing w:line="360" w:lineRule="auto"/>
        <w:ind w:right="102" w:hanging="549"/>
        <w:rPr>
          <w:sz w:val="24"/>
          <w:szCs w:val="24"/>
        </w:rPr>
      </w:pPr>
      <w:r w:rsidRPr="00804DDB">
        <w:rPr>
          <w:sz w:val="24"/>
          <w:szCs w:val="24"/>
        </w:rPr>
        <w:t>Cronograma de implantação d</w:t>
      </w:r>
      <w:r w:rsidRPr="00804DDB">
        <w:rPr>
          <w:spacing w:val="-10"/>
          <w:sz w:val="24"/>
          <w:szCs w:val="24"/>
        </w:rPr>
        <w:t xml:space="preserve">o </w:t>
      </w:r>
      <w:r w:rsidRPr="00804DDB">
        <w:rPr>
          <w:sz w:val="24"/>
          <w:szCs w:val="24"/>
        </w:rPr>
        <w:t>empreendimento</w:t>
      </w:r>
      <w:r w:rsidR="00335750" w:rsidRPr="00804DDB">
        <w:rPr>
          <w:sz w:val="24"/>
          <w:szCs w:val="24"/>
        </w:rPr>
        <w:t xml:space="preserve"> atualizado</w:t>
      </w:r>
      <w:r w:rsidRPr="00804DDB">
        <w:rPr>
          <w:sz w:val="24"/>
          <w:szCs w:val="24"/>
        </w:rPr>
        <w:t>;</w:t>
      </w:r>
    </w:p>
    <w:p w:rsidR="00F44790" w:rsidRPr="00804DDB" w:rsidRDefault="00634217" w:rsidP="00AB1FF0">
      <w:pPr>
        <w:pStyle w:val="PargrafodaLista"/>
        <w:numPr>
          <w:ilvl w:val="0"/>
          <w:numId w:val="21"/>
        </w:numPr>
        <w:tabs>
          <w:tab w:val="left" w:pos="822"/>
        </w:tabs>
        <w:spacing w:line="360" w:lineRule="auto"/>
        <w:ind w:right="102" w:hanging="549"/>
        <w:rPr>
          <w:sz w:val="24"/>
          <w:szCs w:val="24"/>
        </w:rPr>
      </w:pPr>
      <w:r w:rsidRPr="00804DDB">
        <w:rPr>
          <w:sz w:val="24"/>
          <w:szCs w:val="24"/>
        </w:rPr>
        <w:t xml:space="preserve">Autorização de Supressão Vegetal – </w:t>
      </w:r>
      <w:r w:rsidRPr="00804DDB">
        <w:rPr>
          <w:spacing w:val="-3"/>
          <w:sz w:val="24"/>
          <w:szCs w:val="24"/>
        </w:rPr>
        <w:t>ASV,</w:t>
      </w:r>
      <w:r w:rsidRPr="00804DDB">
        <w:rPr>
          <w:sz w:val="24"/>
          <w:szCs w:val="24"/>
        </w:rPr>
        <w:t>quando</w:t>
      </w:r>
      <w:r w:rsidRPr="00804DDB">
        <w:rPr>
          <w:spacing w:val="-4"/>
          <w:sz w:val="24"/>
          <w:szCs w:val="24"/>
        </w:rPr>
        <w:t xml:space="preserve"> </w:t>
      </w:r>
      <w:r w:rsidR="00F44790" w:rsidRPr="00804DDB">
        <w:rPr>
          <w:sz w:val="24"/>
          <w:szCs w:val="24"/>
        </w:rPr>
        <w:t>couber</w:t>
      </w:r>
      <w:r w:rsidR="003159CF" w:rsidRPr="00804DDB">
        <w:rPr>
          <w:sz w:val="24"/>
          <w:szCs w:val="24"/>
        </w:rPr>
        <w:t>;</w:t>
      </w:r>
    </w:p>
    <w:p w:rsidR="00634217" w:rsidRPr="00804DDB" w:rsidRDefault="00634217" w:rsidP="00AB1FF0">
      <w:pPr>
        <w:pStyle w:val="PargrafodaLista"/>
        <w:numPr>
          <w:ilvl w:val="0"/>
          <w:numId w:val="21"/>
        </w:numPr>
        <w:tabs>
          <w:tab w:val="left" w:pos="822"/>
        </w:tabs>
        <w:spacing w:line="360" w:lineRule="auto"/>
        <w:ind w:right="102" w:hanging="549"/>
        <w:rPr>
          <w:sz w:val="24"/>
          <w:szCs w:val="24"/>
        </w:rPr>
      </w:pPr>
      <w:r w:rsidRPr="00804DDB">
        <w:rPr>
          <w:sz w:val="24"/>
          <w:szCs w:val="24"/>
        </w:rPr>
        <w:t>Outros documentos exigidos nas condicionantes estabelecidos nas fases anteriores, quando aplicável</w:t>
      </w:r>
      <w:r w:rsidR="003159CF" w:rsidRPr="00804DDB">
        <w:rPr>
          <w:sz w:val="24"/>
          <w:szCs w:val="24"/>
        </w:rPr>
        <w:t>.</w:t>
      </w:r>
    </w:p>
    <w:p w:rsidR="00634217" w:rsidRPr="00804DDB" w:rsidRDefault="00634217" w:rsidP="006604F4">
      <w:pPr>
        <w:pStyle w:val="Heading1"/>
        <w:tabs>
          <w:tab w:val="left" w:pos="311"/>
        </w:tabs>
        <w:spacing w:line="360" w:lineRule="auto"/>
        <w:ind w:firstLine="0"/>
        <w:jc w:val="both"/>
        <w:rPr>
          <w:b w:val="0"/>
          <w:bCs w:val="0"/>
          <w:sz w:val="24"/>
          <w:szCs w:val="24"/>
        </w:rPr>
      </w:pPr>
      <w:r w:rsidRPr="00804DDB">
        <w:rPr>
          <w:b w:val="0"/>
          <w:bCs w:val="0"/>
          <w:sz w:val="24"/>
          <w:szCs w:val="24"/>
        </w:rPr>
        <w:t xml:space="preserve"> </w:t>
      </w:r>
    </w:p>
    <w:p w:rsidR="00634217" w:rsidRPr="00804DDB" w:rsidRDefault="00634217" w:rsidP="006604F4">
      <w:pPr>
        <w:pStyle w:val="Heading1"/>
        <w:tabs>
          <w:tab w:val="left" w:pos="311"/>
        </w:tabs>
        <w:spacing w:line="360" w:lineRule="auto"/>
        <w:ind w:firstLine="0"/>
        <w:jc w:val="both"/>
        <w:rPr>
          <w:sz w:val="24"/>
          <w:szCs w:val="24"/>
        </w:rPr>
      </w:pPr>
      <w:r w:rsidRPr="00804DDB">
        <w:rPr>
          <w:b w:val="0"/>
          <w:bCs w:val="0"/>
          <w:sz w:val="24"/>
          <w:szCs w:val="24"/>
        </w:rPr>
        <w:t xml:space="preserve">   </w:t>
      </w:r>
    </w:p>
    <w:p w:rsidR="00634217" w:rsidRPr="00804DDB" w:rsidRDefault="00634217" w:rsidP="006604F4">
      <w:pPr>
        <w:pStyle w:val="PargrafodaLista"/>
        <w:tabs>
          <w:tab w:val="left" w:pos="819"/>
        </w:tabs>
        <w:spacing w:line="360" w:lineRule="auto"/>
        <w:ind w:firstLine="0"/>
        <w:rPr>
          <w:sz w:val="24"/>
          <w:szCs w:val="24"/>
        </w:rPr>
      </w:pPr>
    </w:p>
    <w:p w:rsidR="00634217" w:rsidRPr="00804DDB" w:rsidRDefault="00634217" w:rsidP="00F27C5D">
      <w:pPr>
        <w:pStyle w:val="Heading1"/>
        <w:tabs>
          <w:tab w:val="left" w:pos="311"/>
        </w:tabs>
        <w:spacing w:line="360" w:lineRule="auto"/>
        <w:ind w:firstLine="0"/>
        <w:jc w:val="center"/>
        <w:rPr>
          <w:sz w:val="24"/>
          <w:szCs w:val="24"/>
        </w:rPr>
      </w:pPr>
      <w:r w:rsidRPr="00804DDB">
        <w:rPr>
          <w:sz w:val="24"/>
          <w:szCs w:val="24"/>
        </w:rPr>
        <w:t>RELAÇÃO DE DOCUMENTOS NECESSÁRIOS PARA LICENÇA DE OPERAÇÃO (LO):</w:t>
      </w:r>
    </w:p>
    <w:p w:rsidR="006636C7" w:rsidRPr="00804DDB" w:rsidRDefault="006636C7" w:rsidP="00AB1FF0">
      <w:pPr>
        <w:pStyle w:val="Heading1"/>
        <w:tabs>
          <w:tab w:val="left" w:pos="851"/>
        </w:tabs>
        <w:spacing w:line="360" w:lineRule="auto"/>
        <w:ind w:left="851" w:hanging="567"/>
        <w:jc w:val="center"/>
        <w:rPr>
          <w:sz w:val="24"/>
          <w:szCs w:val="24"/>
        </w:rPr>
      </w:pPr>
    </w:p>
    <w:p w:rsidR="006636C7" w:rsidRPr="00804DDB" w:rsidRDefault="006636C7" w:rsidP="00AB1FF0">
      <w:pPr>
        <w:pStyle w:val="PargrafodaLista"/>
        <w:numPr>
          <w:ilvl w:val="0"/>
          <w:numId w:val="22"/>
        </w:numPr>
        <w:tabs>
          <w:tab w:val="left" w:pos="819"/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Requerimento padrão, disponível no site da Sedam;</w:t>
      </w:r>
    </w:p>
    <w:p w:rsidR="006636C7" w:rsidRPr="00804DDB" w:rsidRDefault="006636C7" w:rsidP="00AB1FF0">
      <w:pPr>
        <w:pStyle w:val="PargrafodaLista"/>
        <w:numPr>
          <w:ilvl w:val="0"/>
          <w:numId w:val="22"/>
        </w:numPr>
        <w:tabs>
          <w:tab w:val="left" w:pos="819"/>
          <w:tab w:val="left" w:pos="819"/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Comprovante de recolhimento da taxa referente à Licença </w:t>
      </w:r>
      <w:r w:rsidR="00D21424" w:rsidRPr="00804DDB">
        <w:rPr>
          <w:sz w:val="24"/>
          <w:szCs w:val="24"/>
        </w:rPr>
        <w:t>de operação</w:t>
      </w:r>
      <w:r w:rsidRPr="00804DDB">
        <w:rPr>
          <w:sz w:val="24"/>
          <w:szCs w:val="24"/>
        </w:rPr>
        <w:t>, conforme determina a Lei estadual nº 3941 de 2016;</w:t>
      </w:r>
    </w:p>
    <w:p w:rsidR="006636C7" w:rsidRPr="00804DDB" w:rsidRDefault="00634217" w:rsidP="00AB1FF0">
      <w:pPr>
        <w:pStyle w:val="PargrafodaLista"/>
        <w:numPr>
          <w:ilvl w:val="0"/>
          <w:numId w:val="22"/>
        </w:numPr>
        <w:tabs>
          <w:tab w:val="left" w:pos="818"/>
          <w:tab w:val="left" w:pos="819"/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Outorga de Direito de Uso de Recursos Hídricos e/ou Lançamento de Efluentes ou Declaração de Dispensa de Outorga, quando for o</w:t>
      </w:r>
      <w:r w:rsidRPr="00804DDB">
        <w:rPr>
          <w:spacing w:val="-11"/>
          <w:sz w:val="24"/>
          <w:szCs w:val="24"/>
        </w:rPr>
        <w:t xml:space="preserve"> </w:t>
      </w:r>
      <w:r w:rsidRPr="00804DDB">
        <w:rPr>
          <w:sz w:val="24"/>
          <w:szCs w:val="24"/>
        </w:rPr>
        <w:t xml:space="preserve">caso; </w:t>
      </w:r>
    </w:p>
    <w:p w:rsidR="006636C7" w:rsidRPr="00804DDB" w:rsidRDefault="00634217" w:rsidP="00AB1FF0">
      <w:pPr>
        <w:pStyle w:val="PargrafodaLista"/>
        <w:numPr>
          <w:ilvl w:val="0"/>
          <w:numId w:val="22"/>
        </w:numPr>
        <w:tabs>
          <w:tab w:val="left" w:pos="818"/>
          <w:tab w:val="left" w:pos="819"/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Publicação em jornal do Pedido de Licença de</w:t>
      </w:r>
      <w:r w:rsidRPr="00804DDB">
        <w:rPr>
          <w:spacing w:val="-10"/>
          <w:sz w:val="24"/>
          <w:szCs w:val="24"/>
        </w:rPr>
        <w:t xml:space="preserve"> </w:t>
      </w:r>
      <w:r w:rsidR="006636C7" w:rsidRPr="00804DDB">
        <w:rPr>
          <w:sz w:val="24"/>
          <w:szCs w:val="24"/>
        </w:rPr>
        <w:t>Operação;</w:t>
      </w:r>
    </w:p>
    <w:p w:rsidR="006636C7" w:rsidRPr="00804DDB" w:rsidRDefault="00634217" w:rsidP="00AB1FF0">
      <w:pPr>
        <w:pStyle w:val="PargrafodaLista"/>
        <w:numPr>
          <w:ilvl w:val="0"/>
          <w:numId w:val="22"/>
        </w:numPr>
        <w:tabs>
          <w:tab w:val="left" w:pos="818"/>
          <w:tab w:val="left" w:pos="819"/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Autorização de Supressão Vegetal – </w:t>
      </w:r>
      <w:r w:rsidRPr="00804DDB">
        <w:rPr>
          <w:spacing w:val="-3"/>
          <w:sz w:val="24"/>
          <w:szCs w:val="24"/>
        </w:rPr>
        <w:t>ASV,</w:t>
      </w:r>
      <w:r w:rsidRPr="00804DDB">
        <w:rPr>
          <w:sz w:val="24"/>
          <w:szCs w:val="24"/>
        </w:rPr>
        <w:t>quando</w:t>
      </w:r>
      <w:r w:rsidRPr="00804DDB">
        <w:rPr>
          <w:spacing w:val="-4"/>
          <w:sz w:val="24"/>
          <w:szCs w:val="24"/>
        </w:rPr>
        <w:t xml:space="preserve"> </w:t>
      </w:r>
      <w:r w:rsidRPr="00804DDB">
        <w:rPr>
          <w:sz w:val="24"/>
          <w:szCs w:val="24"/>
        </w:rPr>
        <w:t xml:space="preserve">couber </w:t>
      </w:r>
    </w:p>
    <w:p w:rsidR="006636C7" w:rsidRPr="00804DDB" w:rsidRDefault="00E42F42" w:rsidP="00AB1FF0">
      <w:pPr>
        <w:pStyle w:val="PargrafodaLista"/>
        <w:numPr>
          <w:ilvl w:val="0"/>
          <w:numId w:val="22"/>
        </w:numPr>
        <w:tabs>
          <w:tab w:val="left" w:pos="818"/>
          <w:tab w:val="left" w:pos="819"/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Termo de Recebimento definitivo da</w:t>
      </w:r>
      <w:r w:rsidRPr="00804DDB">
        <w:rPr>
          <w:spacing w:val="-8"/>
          <w:sz w:val="24"/>
          <w:szCs w:val="24"/>
        </w:rPr>
        <w:t xml:space="preserve"> </w:t>
      </w:r>
      <w:r w:rsidRPr="00804DDB">
        <w:rPr>
          <w:sz w:val="24"/>
          <w:szCs w:val="24"/>
        </w:rPr>
        <w:t>obra;</w:t>
      </w:r>
      <w:r w:rsidRPr="00804DDB">
        <w:rPr>
          <w:b/>
          <w:sz w:val="24"/>
          <w:szCs w:val="24"/>
        </w:rPr>
        <w:t xml:space="preserve"> </w:t>
      </w:r>
    </w:p>
    <w:p w:rsidR="00634217" w:rsidRDefault="00634217" w:rsidP="00AB1FF0">
      <w:pPr>
        <w:pStyle w:val="PargrafodaLista"/>
        <w:numPr>
          <w:ilvl w:val="0"/>
          <w:numId w:val="22"/>
        </w:numPr>
        <w:tabs>
          <w:tab w:val="left" w:pos="818"/>
          <w:tab w:val="left" w:pos="819"/>
          <w:tab w:val="left" w:pos="851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Cronograma de execu</w:t>
      </w:r>
      <w:r w:rsidR="006636C7" w:rsidRPr="00804DDB">
        <w:rPr>
          <w:sz w:val="24"/>
          <w:szCs w:val="24"/>
        </w:rPr>
        <w:t>ção</w:t>
      </w:r>
      <w:r w:rsidR="004A5E07" w:rsidRPr="00804DDB">
        <w:rPr>
          <w:sz w:val="24"/>
          <w:szCs w:val="24"/>
        </w:rPr>
        <w:t>.</w:t>
      </w:r>
    </w:p>
    <w:p w:rsidR="00A56F01" w:rsidRDefault="00A56F01" w:rsidP="00A56F01">
      <w:pPr>
        <w:tabs>
          <w:tab w:val="left" w:pos="818"/>
          <w:tab w:val="left" w:pos="819"/>
        </w:tabs>
        <w:spacing w:line="360" w:lineRule="auto"/>
        <w:ind w:right="102"/>
        <w:rPr>
          <w:sz w:val="24"/>
          <w:szCs w:val="24"/>
        </w:rPr>
      </w:pPr>
    </w:p>
    <w:p w:rsidR="00A56F01" w:rsidRPr="00A56F01" w:rsidRDefault="00A56F01" w:rsidP="00A56F01">
      <w:pPr>
        <w:tabs>
          <w:tab w:val="left" w:pos="818"/>
          <w:tab w:val="left" w:pos="819"/>
        </w:tabs>
        <w:spacing w:line="360" w:lineRule="auto"/>
        <w:ind w:right="102"/>
        <w:rPr>
          <w:sz w:val="24"/>
          <w:szCs w:val="24"/>
        </w:rPr>
      </w:pPr>
    </w:p>
    <w:p w:rsidR="00A56F01" w:rsidRDefault="00A56F01" w:rsidP="00A56F01">
      <w:pPr>
        <w:pStyle w:val="PargrafodaLista"/>
        <w:tabs>
          <w:tab w:val="left" w:pos="311"/>
        </w:tabs>
        <w:spacing w:line="360" w:lineRule="auto"/>
        <w:ind w:left="310" w:firstLine="0"/>
        <w:jc w:val="center"/>
        <w:rPr>
          <w:b/>
          <w:sz w:val="24"/>
          <w:szCs w:val="24"/>
        </w:rPr>
      </w:pPr>
    </w:p>
    <w:p w:rsidR="00A56F01" w:rsidRPr="00804DDB" w:rsidRDefault="00A56F01" w:rsidP="00A56F01">
      <w:pPr>
        <w:pStyle w:val="PargrafodaLista"/>
        <w:tabs>
          <w:tab w:val="left" w:pos="311"/>
        </w:tabs>
        <w:spacing w:line="360" w:lineRule="auto"/>
        <w:ind w:left="310" w:firstLine="0"/>
        <w:jc w:val="center"/>
        <w:rPr>
          <w:b/>
          <w:sz w:val="24"/>
          <w:szCs w:val="24"/>
        </w:rPr>
      </w:pPr>
      <w:r w:rsidRPr="00804DDB">
        <w:rPr>
          <w:b/>
          <w:sz w:val="24"/>
          <w:szCs w:val="24"/>
        </w:rPr>
        <w:t>RELAÇÃO DE DOCUMENTOS NECESSÁRIOS PARA LICENÇA PRÉVIA (LP) LICENÇA DE INSTALAÇÃO (LI)</w:t>
      </w:r>
    </w:p>
    <w:p w:rsidR="00A56F01" w:rsidRPr="00804DDB" w:rsidRDefault="00A56F01" w:rsidP="00A56F01">
      <w:pPr>
        <w:pStyle w:val="PargrafodaLista"/>
        <w:tabs>
          <w:tab w:val="left" w:pos="311"/>
        </w:tabs>
        <w:spacing w:line="360" w:lineRule="auto"/>
        <w:ind w:left="310" w:firstLine="0"/>
        <w:rPr>
          <w:b/>
          <w:sz w:val="24"/>
          <w:szCs w:val="24"/>
        </w:rPr>
      </w:pPr>
    </w:p>
    <w:p w:rsidR="00A56F01" w:rsidRPr="00804DDB" w:rsidRDefault="00A56F01" w:rsidP="00AB1FF0">
      <w:pPr>
        <w:pStyle w:val="PargrafodaLista"/>
        <w:numPr>
          <w:ilvl w:val="1"/>
          <w:numId w:val="7"/>
        </w:numPr>
        <w:tabs>
          <w:tab w:val="left" w:pos="822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Requerimento padrão, disponível no site da Sedam;</w:t>
      </w:r>
    </w:p>
    <w:p w:rsidR="00A56F01" w:rsidRPr="00804DDB" w:rsidRDefault="00A56F01" w:rsidP="00AB1FF0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 Comprovante de recolhimento da taxa </w:t>
      </w:r>
      <w:r w:rsidR="000E1740">
        <w:rPr>
          <w:sz w:val="24"/>
          <w:szCs w:val="24"/>
        </w:rPr>
        <w:t xml:space="preserve">referente à Licença Prévia e </w:t>
      </w:r>
      <w:r w:rsidRPr="00804DDB">
        <w:rPr>
          <w:sz w:val="24"/>
          <w:szCs w:val="24"/>
        </w:rPr>
        <w:t>Instalação, conforme determina a Lei estadual nº 3941 de 2016;</w:t>
      </w:r>
    </w:p>
    <w:p w:rsidR="00A56F01" w:rsidRPr="00804DDB" w:rsidRDefault="00A56F01" w:rsidP="00AB1FF0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Cópia do cartão CNPJ; </w:t>
      </w:r>
    </w:p>
    <w:p w:rsidR="00A56F01" w:rsidRPr="00804DDB" w:rsidRDefault="00A56F01" w:rsidP="00AB1FF0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Cópia do FAC (SINTEGRA); </w:t>
      </w:r>
    </w:p>
    <w:p w:rsidR="00A56F01" w:rsidRPr="00804DDB" w:rsidRDefault="00A56F01" w:rsidP="00AB1FF0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pacing w:val="-3"/>
          <w:sz w:val="24"/>
          <w:szCs w:val="24"/>
        </w:rPr>
        <w:t xml:space="preserve">Ato </w:t>
      </w:r>
      <w:r w:rsidRPr="00804DDB">
        <w:rPr>
          <w:sz w:val="24"/>
          <w:szCs w:val="24"/>
        </w:rPr>
        <w:t>Constitutivo, Contrato Social, Requerimento de Empresário Individual, Estatuto Social, Declaração de MEI ou Certidão</w:t>
      </w:r>
      <w:r w:rsidRPr="00804DDB">
        <w:rPr>
          <w:spacing w:val="-8"/>
          <w:sz w:val="24"/>
          <w:szCs w:val="24"/>
        </w:rPr>
        <w:t xml:space="preserve"> </w:t>
      </w:r>
      <w:r w:rsidRPr="00804DDB">
        <w:rPr>
          <w:sz w:val="24"/>
          <w:szCs w:val="24"/>
        </w:rPr>
        <w:t xml:space="preserve">Simplificada, </w:t>
      </w:r>
    </w:p>
    <w:p w:rsidR="00A56F01" w:rsidRDefault="00A56F01" w:rsidP="00AB1FF0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Cópias do </w:t>
      </w:r>
      <w:r w:rsidR="00AB1FF0">
        <w:rPr>
          <w:sz w:val="24"/>
          <w:szCs w:val="24"/>
        </w:rPr>
        <w:t xml:space="preserve">(CPF e </w:t>
      </w:r>
      <w:r w:rsidR="00AB1FF0" w:rsidRPr="00804DDB">
        <w:rPr>
          <w:sz w:val="24"/>
          <w:szCs w:val="24"/>
        </w:rPr>
        <w:t>RG</w:t>
      </w:r>
      <w:r w:rsidR="00AB1FF0">
        <w:rPr>
          <w:sz w:val="24"/>
          <w:szCs w:val="24"/>
        </w:rPr>
        <w:t>)</w:t>
      </w:r>
      <w:r w:rsidRPr="00804DDB">
        <w:rPr>
          <w:sz w:val="24"/>
          <w:szCs w:val="24"/>
        </w:rPr>
        <w:t xml:space="preserve"> dos responsáveis legais do</w:t>
      </w:r>
      <w:r w:rsidRPr="00804DDB">
        <w:rPr>
          <w:spacing w:val="-13"/>
          <w:sz w:val="24"/>
          <w:szCs w:val="24"/>
        </w:rPr>
        <w:t xml:space="preserve"> </w:t>
      </w:r>
      <w:r w:rsidRPr="00804DDB">
        <w:rPr>
          <w:sz w:val="24"/>
          <w:szCs w:val="24"/>
        </w:rPr>
        <w:t xml:space="preserve">empreendimento; </w:t>
      </w:r>
    </w:p>
    <w:p w:rsidR="00AB1FF0" w:rsidRPr="00804DDB" w:rsidRDefault="00AB1FF0" w:rsidP="00AB1FF0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>
        <w:rPr>
          <w:sz w:val="24"/>
          <w:szCs w:val="24"/>
        </w:rPr>
        <w:t>Procuração, quando couber;</w:t>
      </w:r>
    </w:p>
    <w:p w:rsidR="00A56F01" w:rsidRPr="00804DDB" w:rsidRDefault="00A56F01" w:rsidP="00AB1FF0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</w:t>
      </w:r>
      <w:r w:rsidRPr="00804DDB">
        <w:rPr>
          <w:spacing w:val="-3"/>
          <w:sz w:val="24"/>
          <w:szCs w:val="24"/>
        </w:rPr>
        <w:t xml:space="preserve"> e</w:t>
      </w:r>
      <w:r w:rsidRPr="00804DDB">
        <w:rPr>
          <w:spacing w:val="-8"/>
          <w:sz w:val="24"/>
          <w:szCs w:val="24"/>
        </w:rPr>
        <w:t xml:space="preserve">m </w:t>
      </w:r>
      <w:r w:rsidRPr="00804DDB">
        <w:rPr>
          <w:sz w:val="24"/>
          <w:szCs w:val="24"/>
        </w:rPr>
        <w:t>lei;</w:t>
      </w:r>
      <w:r w:rsidRPr="00804DDB">
        <w:rPr>
          <w:b/>
          <w:sz w:val="24"/>
          <w:szCs w:val="24"/>
        </w:rPr>
        <w:t xml:space="preserve"> </w:t>
      </w:r>
    </w:p>
    <w:p w:rsidR="00A56F01" w:rsidRPr="00804DDB" w:rsidRDefault="00F3270F" w:rsidP="00AB1FF0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>
        <w:rPr>
          <w:sz w:val="24"/>
          <w:szCs w:val="24"/>
        </w:rPr>
        <w:t xml:space="preserve">Cópias do  (CPF e </w:t>
      </w:r>
      <w:r w:rsidRPr="00804DDB">
        <w:rPr>
          <w:sz w:val="24"/>
          <w:szCs w:val="24"/>
        </w:rPr>
        <w:t>RG</w:t>
      </w:r>
      <w:r>
        <w:rPr>
          <w:sz w:val="24"/>
          <w:szCs w:val="24"/>
        </w:rPr>
        <w:t>)</w:t>
      </w:r>
      <w:r w:rsidRPr="00804DDB">
        <w:rPr>
          <w:sz w:val="24"/>
          <w:szCs w:val="24"/>
        </w:rPr>
        <w:t xml:space="preserve"> </w:t>
      </w:r>
      <w:r w:rsidR="00A56F01" w:rsidRPr="00804DDB">
        <w:rPr>
          <w:sz w:val="24"/>
          <w:szCs w:val="24"/>
        </w:rPr>
        <w:t xml:space="preserve"> do proprietário do imóvel, quando</w:t>
      </w:r>
      <w:r w:rsidR="00A56F01" w:rsidRPr="00804DDB">
        <w:rPr>
          <w:spacing w:val="-9"/>
          <w:sz w:val="24"/>
          <w:szCs w:val="24"/>
        </w:rPr>
        <w:t xml:space="preserve"> </w:t>
      </w:r>
      <w:r w:rsidR="00A56F01" w:rsidRPr="00804DDB">
        <w:rPr>
          <w:sz w:val="24"/>
          <w:szCs w:val="24"/>
        </w:rPr>
        <w:t>aplicável</w:t>
      </w:r>
    </w:p>
    <w:p w:rsidR="00A56F01" w:rsidRPr="00804DDB" w:rsidRDefault="00A56F01" w:rsidP="00AB1FF0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Recibo do Cadastro Ambiental </w:t>
      </w:r>
      <w:r w:rsidRPr="00804DDB">
        <w:rPr>
          <w:spacing w:val="-3"/>
          <w:sz w:val="24"/>
          <w:szCs w:val="24"/>
        </w:rPr>
        <w:t xml:space="preserve">Rural (CAR), </w:t>
      </w:r>
      <w:r w:rsidRPr="00804DDB">
        <w:rPr>
          <w:sz w:val="24"/>
          <w:szCs w:val="24"/>
        </w:rPr>
        <w:t xml:space="preserve">se imóvel rural; no caso de imóvel localizado no perímetro urbano, a apresentação do </w:t>
      </w:r>
      <w:r w:rsidRPr="00804DDB">
        <w:rPr>
          <w:spacing w:val="-3"/>
          <w:sz w:val="24"/>
          <w:szCs w:val="24"/>
        </w:rPr>
        <w:t xml:space="preserve">CAR </w:t>
      </w:r>
      <w:r w:rsidRPr="00804DDB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804DDB">
        <w:rPr>
          <w:color w:val="000000"/>
          <w:sz w:val="24"/>
          <w:szCs w:val="24"/>
        </w:rPr>
        <w:t>ou Termo de Compromisso Ambiental de Cadastro Ambiental Rural, conforme Portaria nº 131 de 09 de maio de 2020, quando for o caso.</w:t>
      </w:r>
      <w:r w:rsidRPr="00804DDB">
        <w:rPr>
          <w:color w:val="76923C"/>
          <w:sz w:val="24"/>
          <w:szCs w:val="24"/>
        </w:rPr>
        <w:t xml:space="preserve"> </w:t>
      </w:r>
    </w:p>
    <w:p w:rsidR="00A56F01" w:rsidRPr="00804DDB" w:rsidRDefault="00A56F01" w:rsidP="00AB1FF0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Certidão da Prefeitura Municipal declarando que o local e o tipo de empreendimento ou atividade </w:t>
      </w:r>
      <w:r w:rsidRPr="00804DDB">
        <w:rPr>
          <w:spacing w:val="-3"/>
          <w:sz w:val="24"/>
          <w:szCs w:val="24"/>
        </w:rPr>
        <w:t xml:space="preserve">estão em </w:t>
      </w:r>
      <w:r w:rsidRPr="00804DDB">
        <w:rPr>
          <w:sz w:val="24"/>
          <w:szCs w:val="24"/>
        </w:rPr>
        <w:t xml:space="preserve">conformidade com legislação aplicável ao uso e ocupação do solo, código </w:t>
      </w:r>
      <w:r w:rsidRPr="00804DDB">
        <w:rPr>
          <w:spacing w:val="3"/>
          <w:sz w:val="24"/>
          <w:szCs w:val="24"/>
        </w:rPr>
        <w:t xml:space="preserve">de </w:t>
      </w:r>
      <w:r w:rsidRPr="00804DDB">
        <w:rPr>
          <w:sz w:val="24"/>
          <w:szCs w:val="24"/>
        </w:rPr>
        <w:t>posturas e as leis</w:t>
      </w:r>
      <w:r w:rsidRPr="00804DDB">
        <w:rPr>
          <w:spacing w:val="-24"/>
          <w:sz w:val="24"/>
          <w:szCs w:val="24"/>
        </w:rPr>
        <w:t xml:space="preserve"> </w:t>
      </w:r>
      <w:r w:rsidRPr="00804DDB">
        <w:rPr>
          <w:sz w:val="24"/>
          <w:szCs w:val="24"/>
        </w:rPr>
        <w:t>municipais;</w:t>
      </w:r>
      <w:r w:rsidRPr="00804DDB">
        <w:rPr>
          <w:b/>
          <w:sz w:val="24"/>
          <w:szCs w:val="24"/>
        </w:rPr>
        <w:t xml:space="preserve"> </w:t>
      </w:r>
    </w:p>
    <w:p w:rsidR="00A56F01" w:rsidRPr="00DC41F3" w:rsidRDefault="00A56F01" w:rsidP="00AB1FF0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Memorial descritivo da atividade informando, acessos, endereço, bairro, município, coordenadas geográficas, áreas</w:t>
      </w:r>
      <w:r w:rsidRPr="00804DDB">
        <w:rPr>
          <w:spacing w:val="-3"/>
          <w:sz w:val="24"/>
          <w:szCs w:val="24"/>
        </w:rPr>
        <w:t xml:space="preserve"> em </w:t>
      </w:r>
      <w:r w:rsidRPr="00804DDB">
        <w:rPr>
          <w:sz w:val="24"/>
          <w:szCs w:val="24"/>
        </w:rPr>
        <w:t>m² de todas as edificações a serem instaladas, existente e/o</w:t>
      </w:r>
      <w:r w:rsidRPr="00804DDB">
        <w:rPr>
          <w:spacing w:val="3"/>
          <w:sz w:val="24"/>
          <w:szCs w:val="24"/>
        </w:rPr>
        <w:t xml:space="preserve">u </w:t>
      </w:r>
      <w:r w:rsidRPr="00804DDB">
        <w:rPr>
          <w:sz w:val="24"/>
          <w:szCs w:val="24"/>
        </w:rPr>
        <w:t>ampliadas</w:t>
      </w:r>
      <w:r w:rsidRPr="00804DDB">
        <w:rPr>
          <w:b/>
          <w:sz w:val="24"/>
          <w:szCs w:val="24"/>
        </w:rPr>
        <w:t xml:space="preserve">; </w:t>
      </w:r>
    </w:p>
    <w:p w:rsidR="00DC41F3" w:rsidRPr="00DC41F3" w:rsidRDefault="00DC41F3" w:rsidP="00DC41F3">
      <w:pPr>
        <w:tabs>
          <w:tab w:val="left" w:pos="819"/>
        </w:tabs>
        <w:spacing w:line="360" w:lineRule="auto"/>
        <w:ind w:right="102"/>
        <w:rPr>
          <w:sz w:val="24"/>
          <w:szCs w:val="24"/>
        </w:rPr>
      </w:pPr>
    </w:p>
    <w:p w:rsidR="00A56F01" w:rsidRPr="00804DDB" w:rsidRDefault="00A56F01" w:rsidP="00AB1FF0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lastRenderedPageBreak/>
        <w:t>Projeto Básico contemplando: Identificação da obra; Desenhos técnicos (plantas especificando a área; em caso de obras de edificações); Memorial Descritivo; Especificação Técnica; Memória de Cálculo; Cronograma físico financeiro, assinado por técnico habilitado com ART-CREA/RO ou outro Conselho de Classe de acordo com a atividade</w:t>
      </w:r>
      <w:r w:rsidRPr="00804DDB">
        <w:rPr>
          <w:spacing w:val="-9"/>
          <w:sz w:val="24"/>
          <w:szCs w:val="24"/>
        </w:rPr>
        <w:t xml:space="preserve"> </w:t>
      </w:r>
      <w:r w:rsidRPr="00804DDB">
        <w:rPr>
          <w:sz w:val="24"/>
          <w:szCs w:val="24"/>
        </w:rPr>
        <w:t>requerida;</w:t>
      </w:r>
      <w:r w:rsidRPr="00804DDB">
        <w:rPr>
          <w:rFonts w:eastAsia="Verdana" w:cs="Verdana"/>
          <w:b/>
          <w:sz w:val="24"/>
          <w:szCs w:val="24"/>
        </w:rPr>
        <w:t xml:space="preserve"> </w:t>
      </w:r>
    </w:p>
    <w:p w:rsidR="00A56F01" w:rsidRPr="00804DDB" w:rsidRDefault="00A56F01" w:rsidP="00AB1FF0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Anuência do Instituto do Patrimônio Histórico e Artístico Nacional (IPHAN), nos termos da Instrução Normativa Nº 001/15 ,quando</w:t>
      </w:r>
      <w:r w:rsidRPr="00804DDB">
        <w:rPr>
          <w:spacing w:val="-4"/>
          <w:sz w:val="24"/>
          <w:szCs w:val="24"/>
        </w:rPr>
        <w:t xml:space="preserve"> </w:t>
      </w:r>
      <w:r w:rsidRPr="00804DDB">
        <w:rPr>
          <w:sz w:val="24"/>
          <w:szCs w:val="24"/>
        </w:rPr>
        <w:t>aplicável;</w:t>
      </w:r>
    </w:p>
    <w:p w:rsidR="00A56F01" w:rsidRPr="00804DDB" w:rsidRDefault="00A56F01" w:rsidP="00AB1FF0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rFonts w:eastAsia="Verdana" w:cs="Verdana"/>
          <w:sz w:val="24"/>
          <w:szCs w:val="24"/>
        </w:rPr>
        <w:t>Cronograma d</w:t>
      </w:r>
      <w:r w:rsidRPr="00804DDB">
        <w:rPr>
          <w:rFonts w:eastAsia="Verdana" w:cs="Verdana"/>
          <w:spacing w:val="-2"/>
          <w:sz w:val="24"/>
          <w:szCs w:val="24"/>
        </w:rPr>
        <w:t xml:space="preserve">e </w:t>
      </w:r>
      <w:r w:rsidRPr="00804DDB">
        <w:rPr>
          <w:rFonts w:eastAsia="Times New Roman" w:cs="Times New Roman"/>
          <w:sz w:val="24"/>
          <w:szCs w:val="24"/>
        </w:rPr>
        <w:t>elaboração dos planos, programas e</w:t>
      </w:r>
      <w:r w:rsidRPr="00804DDB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804DDB">
        <w:rPr>
          <w:rFonts w:eastAsia="Times New Roman" w:cs="Times New Roman"/>
          <w:sz w:val="24"/>
          <w:szCs w:val="24"/>
        </w:rPr>
        <w:t>projetos;</w:t>
      </w:r>
      <w:r w:rsidRPr="00804DDB">
        <w:rPr>
          <w:rFonts w:eastAsia="Verdana" w:cs="Verdana"/>
          <w:b/>
          <w:sz w:val="24"/>
          <w:szCs w:val="24"/>
        </w:rPr>
        <w:t xml:space="preserve"> </w:t>
      </w:r>
    </w:p>
    <w:p w:rsidR="00A56F01" w:rsidRPr="00804DDB" w:rsidRDefault="00A56F01" w:rsidP="00AB1FF0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Plano de Controle Ambiental - PCA, descrevendo a concepção </w:t>
      </w:r>
      <w:r w:rsidRPr="00804DDB">
        <w:rPr>
          <w:spacing w:val="-3"/>
          <w:sz w:val="24"/>
          <w:szCs w:val="24"/>
        </w:rPr>
        <w:t xml:space="preserve">geral </w:t>
      </w:r>
      <w:r w:rsidRPr="00804DDB">
        <w:rPr>
          <w:sz w:val="24"/>
          <w:szCs w:val="24"/>
        </w:rPr>
        <w:t xml:space="preserve">do projeto, contendo: localização do empreendimento, assim como recursos hídricos do entorno, objetivos, acessos, </w:t>
      </w:r>
      <w:r w:rsidRPr="00804DDB">
        <w:rPr>
          <w:spacing w:val="-3"/>
          <w:sz w:val="24"/>
          <w:szCs w:val="24"/>
        </w:rPr>
        <w:t xml:space="preserve">bem </w:t>
      </w:r>
      <w:r w:rsidRPr="00804DDB">
        <w:rPr>
          <w:sz w:val="24"/>
          <w:szCs w:val="24"/>
        </w:rPr>
        <w:t>como de outros aspectos ou informações</w:t>
      </w:r>
      <w:r w:rsidRPr="00804DDB">
        <w:rPr>
          <w:b/>
          <w:sz w:val="24"/>
          <w:szCs w:val="24"/>
        </w:rPr>
        <w:t xml:space="preserve"> </w:t>
      </w:r>
    </w:p>
    <w:p w:rsidR="00A56F01" w:rsidRPr="00804DDB" w:rsidRDefault="00A56F01" w:rsidP="00AB1FF0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Layout/planta do empreendimento, assinado por técnico habilitado com ART CREA/RO ou outro Conselho de Classe; </w:t>
      </w:r>
    </w:p>
    <w:p w:rsidR="00DC41F3" w:rsidRDefault="00A56F01" w:rsidP="00DC41F3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Plantas e memoriais de cálculo dos sistemas de tratamento (líquidos, sólidos e gasosos), assinado por técnico habilitado com ARTCREA/ RO ou outro Conselho de</w:t>
      </w:r>
      <w:r w:rsidRPr="00804DDB">
        <w:rPr>
          <w:spacing w:val="-9"/>
          <w:sz w:val="24"/>
          <w:szCs w:val="24"/>
        </w:rPr>
        <w:t xml:space="preserve"> </w:t>
      </w:r>
      <w:r w:rsidRPr="00804DDB">
        <w:rPr>
          <w:sz w:val="24"/>
          <w:szCs w:val="24"/>
        </w:rPr>
        <w:t>Classe; quando</w:t>
      </w:r>
      <w:r w:rsidRPr="00804DDB">
        <w:rPr>
          <w:spacing w:val="-4"/>
          <w:sz w:val="24"/>
          <w:szCs w:val="24"/>
        </w:rPr>
        <w:t xml:space="preserve"> </w:t>
      </w:r>
      <w:r w:rsidR="00DC41F3">
        <w:rPr>
          <w:sz w:val="24"/>
          <w:szCs w:val="24"/>
        </w:rPr>
        <w:t>couber;</w:t>
      </w:r>
    </w:p>
    <w:p w:rsidR="00DC41F3" w:rsidRPr="00DC41F3" w:rsidRDefault="00DC41F3" w:rsidP="00DC41F3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DC41F3">
        <w:rPr>
          <w:rFonts w:eastAsia="Verdana" w:cs="Verdana"/>
          <w:sz w:val="24"/>
          <w:szCs w:val="24"/>
        </w:rPr>
        <w:t>Cronograma d</w:t>
      </w:r>
      <w:r w:rsidRPr="00DC41F3">
        <w:rPr>
          <w:rFonts w:eastAsia="Verdana" w:cs="Verdana"/>
          <w:spacing w:val="-2"/>
          <w:sz w:val="24"/>
          <w:szCs w:val="24"/>
        </w:rPr>
        <w:t xml:space="preserve">e </w:t>
      </w:r>
      <w:r w:rsidRPr="00DC41F3">
        <w:rPr>
          <w:rFonts w:eastAsia="Times New Roman" w:cs="Times New Roman"/>
          <w:sz w:val="24"/>
          <w:szCs w:val="24"/>
        </w:rPr>
        <w:t>elaboração dos planos, programas e</w:t>
      </w:r>
      <w:r w:rsidRPr="00DC41F3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DC41F3">
        <w:rPr>
          <w:rFonts w:eastAsia="Times New Roman" w:cs="Times New Roman"/>
          <w:sz w:val="24"/>
          <w:szCs w:val="24"/>
        </w:rPr>
        <w:t>projetos;</w:t>
      </w:r>
      <w:r w:rsidRPr="00DC41F3">
        <w:rPr>
          <w:rFonts w:eastAsia="Verdana" w:cs="Verdana"/>
          <w:b/>
          <w:sz w:val="24"/>
          <w:szCs w:val="24"/>
        </w:rPr>
        <w:t xml:space="preserve"> </w:t>
      </w:r>
    </w:p>
    <w:p w:rsidR="00A56F01" w:rsidRPr="00804DDB" w:rsidRDefault="00A56F01" w:rsidP="00AB1FF0">
      <w:pPr>
        <w:pStyle w:val="PargrafodaLista"/>
        <w:numPr>
          <w:ilvl w:val="1"/>
          <w:numId w:val="7"/>
        </w:numPr>
        <w:tabs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Publicação em jornal do pedido da Licença Prévia e de</w:t>
      </w:r>
      <w:r w:rsidRPr="00804DDB">
        <w:rPr>
          <w:spacing w:val="-11"/>
          <w:sz w:val="24"/>
          <w:szCs w:val="24"/>
        </w:rPr>
        <w:t xml:space="preserve"> </w:t>
      </w:r>
      <w:r w:rsidRPr="00804DDB">
        <w:rPr>
          <w:sz w:val="24"/>
          <w:szCs w:val="24"/>
        </w:rPr>
        <w:t>Instalação;</w:t>
      </w:r>
      <w:r w:rsidRPr="00804DDB">
        <w:rPr>
          <w:b/>
          <w:sz w:val="24"/>
          <w:szCs w:val="24"/>
        </w:rPr>
        <w:t xml:space="preserve"> </w:t>
      </w:r>
    </w:p>
    <w:p w:rsidR="00A56F01" w:rsidRPr="00804DDB" w:rsidRDefault="00A56F01" w:rsidP="00AB1FF0">
      <w:pPr>
        <w:pStyle w:val="PargrafodaLista"/>
        <w:numPr>
          <w:ilvl w:val="1"/>
          <w:numId w:val="7"/>
        </w:numPr>
        <w:tabs>
          <w:tab w:val="left" w:pos="824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Protocolo de regularização do abastecimento hídrico registrado junto ao COREH, quando</w:t>
      </w:r>
      <w:r w:rsidRPr="00804DDB">
        <w:rPr>
          <w:spacing w:val="-4"/>
          <w:sz w:val="24"/>
          <w:szCs w:val="24"/>
        </w:rPr>
        <w:t xml:space="preserve"> </w:t>
      </w:r>
      <w:r w:rsidRPr="00804DDB">
        <w:rPr>
          <w:sz w:val="24"/>
          <w:szCs w:val="24"/>
        </w:rPr>
        <w:t>couber;</w:t>
      </w:r>
      <w:r w:rsidRPr="00804DDB">
        <w:rPr>
          <w:b/>
          <w:sz w:val="24"/>
          <w:szCs w:val="24"/>
        </w:rPr>
        <w:t xml:space="preserve"> </w:t>
      </w:r>
    </w:p>
    <w:p w:rsidR="00A56F01" w:rsidRPr="00804DDB" w:rsidRDefault="00A56F01" w:rsidP="00AB1FF0">
      <w:pPr>
        <w:pStyle w:val="PargrafodaLista"/>
        <w:numPr>
          <w:ilvl w:val="1"/>
          <w:numId w:val="7"/>
        </w:numPr>
        <w:tabs>
          <w:tab w:val="left" w:pos="824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 xml:space="preserve">Protocolo de solicitação de Autorização de Supressão Vegetal – </w:t>
      </w:r>
      <w:r w:rsidRPr="00804DDB">
        <w:rPr>
          <w:spacing w:val="-3"/>
          <w:sz w:val="24"/>
          <w:szCs w:val="24"/>
        </w:rPr>
        <w:t>ASV,</w:t>
      </w:r>
      <w:r w:rsidRPr="00804DDB">
        <w:rPr>
          <w:sz w:val="24"/>
          <w:szCs w:val="24"/>
        </w:rPr>
        <w:t>quando</w:t>
      </w:r>
      <w:r w:rsidRPr="00804DDB">
        <w:rPr>
          <w:spacing w:val="-4"/>
          <w:sz w:val="24"/>
          <w:szCs w:val="24"/>
        </w:rPr>
        <w:t xml:space="preserve"> </w:t>
      </w:r>
      <w:r w:rsidRPr="00804DDB">
        <w:rPr>
          <w:sz w:val="24"/>
          <w:szCs w:val="24"/>
        </w:rPr>
        <w:t xml:space="preserve">couber </w:t>
      </w:r>
    </w:p>
    <w:p w:rsidR="00A56F01" w:rsidRPr="00804DDB" w:rsidRDefault="00A56F01" w:rsidP="00AB1FF0">
      <w:pPr>
        <w:pStyle w:val="PargrafodaLista"/>
        <w:numPr>
          <w:ilvl w:val="1"/>
          <w:numId w:val="7"/>
        </w:numPr>
        <w:tabs>
          <w:tab w:val="left" w:pos="824"/>
        </w:tabs>
        <w:spacing w:line="360" w:lineRule="auto"/>
        <w:ind w:left="851" w:right="102" w:hanging="567"/>
        <w:rPr>
          <w:sz w:val="24"/>
          <w:szCs w:val="24"/>
        </w:rPr>
      </w:pPr>
      <w:r w:rsidRPr="00804DDB">
        <w:rPr>
          <w:sz w:val="24"/>
          <w:szCs w:val="24"/>
        </w:rPr>
        <w:t>Plano de Gerenciamento dos Resíduos de Construção Civil (CONAMA 307/2002), quando</w:t>
      </w:r>
      <w:r w:rsidRPr="00804DDB">
        <w:rPr>
          <w:spacing w:val="-4"/>
          <w:sz w:val="24"/>
          <w:szCs w:val="24"/>
        </w:rPr>
        <w:t xml:space="preserve"> </w:t>
      </w:r>
      <w:r w:rsidRPr="00804DDB">
        <w:rPr>
          <w:sz w:val="24"/>
          <w:szCs w:val="24"/>
        </w:rPr>
        <w:t>couber;</w:t>
      </w:r>
    </w:p>
    <w:p w:rsidR="00A56F01" w:rsidRPr="00A56F01" w:rsidRDefault="00A56F01" w:rsidP="00AB1FF0">
      <w:pPr>
        <w:tabs>
          <w:tab w:val="left" w:pos="818"/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</w:p>
    <w:p w:rsidR="004A5E07" w:rsidRDefault="004A5E07" w:rsidP="00AB1FF0">
      <w:pPr>
        <w:pStyle w:val="PargrafodaLista"/>
        <w:tabs>
          <w:tab w:val="left" w:pos="818"/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</w:p>
    <w:p w:rsidR="00804DDB" w:rsidRDefault="00804DDB" w:rsidP="00AB1FF0">
      <w:pPr>
        <w:pStyle w:val="PargrafodaLista"/>
        <w:tabs>
          <w:tab w:val="left" w:pos="818"/>
          <w:tab w:val="left" w:pos="819"/>
        </w:tabs>
        <w:spacing w:line="360" w:lineRule="auto"/>
        <w:ind w:left="851" w:right="102" w:hanging="567"/>
        <w:rPr>
          <w:sz w:val="24"/>
          <w:szCs w:val="24"/>
        </w:rPr>
      </w:pPr>
    </w:p>
    <w:p w:rsidR="00F04516" w:rsidRDefault="00F04516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F04516" w:rsidRDefault="00F04516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804DDB" w:rsidRDefault="00804DDB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804DDB" w:rsidRDefault="00804DDB" w:rsidP="004A5E07">
      <w:pPr>
        <w:pStyle w:val="PargrafodaLista"/>
        <w:tabs>
          <w:tab w:val="left" w:pos="818"/>
          <w:tab w:val="left" w:pos="819"/>
        </w:tabs>
        <w:spacing w:line="360" w:lineRule="auto"/>
        <w:ind w:left="1190" w:right="102" w:firstLine="0"/>
        <w:rPr>
          <w:sz w:val="24"/>
          <w:szCs w:val="24"/>
        </w:rPr>
      </w:pPr>
    </w:p>
    <w:p w:rsidR="00A56F01" w:rsidRPr="005438F7" w:rsidRDefault="00A56F01" w:rsidP="00A56F01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5438F7">
        <w:rPr>
          <w:b/>
          <w:color w:val="FF0000"/>
          <w:sz w:val="24"/>
          <w:szCs w:val="24"/>
        </w:rPr>
        <w:t>OBSERVAÇÃO:</w:t>
      </w:r>
    </w:p>
    <w:p w:rsidR="00A56F01" w:rsidRPr="00A869E9" w:rsidRDefault="00A56F01" w:rsidP="00A56F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sz w:val="24"/>
          <w:szCs w:val="24"/>
        </w:rPr>
      </w:pPr>
      <w:r>
        <w:rPr>
          <w:rFonts w:eastAsia="Verdana" w:cs="Verdana"/>
          <w:b/>
          <w:sz w:val="24"/>
          <w:szCs w:val="24"/>
        </w:rPr>
        <w:t>-</w:t>
      </w:r>
      <w:r w:rsidRPr="00A869E9">
        <w:rPr>
          <w:rFonts w:eastAsia="Verdana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A869E9">
        <w:rPr>
          <w:rFonts w:eastAsia="Verdana" w:cs="Verdana"/>
          <w:spacing w:val="-3"/>
          <w:sz w:val="24"/>
          <w:szCs w:val="24"/>
        </w:rPr>
        <w:t xml:space="preserve">em </w:t>
      </w:r>
      <w:r w:rsidRPr="00A869E9">
        <w:rPr>
          <w:rFonts w:eastAsia="Verdana" w:cs="Verdana"/>
          <w:sz w:val="24"/>
          <w:szCs w:val="24"/>
        </w:rPr>
        <w:t>qualquer etapa do processo de licenciamento</w:t>
      </w:r>
      <w:r w:rsidRPr="00A869E9">
        <w:rPr>
          <w:rFonts w:eastAsia="Verdana" w:cs="Verdana"/>
          <w:spacing w:val="-7"/>
          <w:sz w:val="24"/>
          <w:szCs w:val="24"/>
        </w:rPr>
        <w:t xml:space="preserve"> </w:t>
      </w:r>
      <w:r w:rsidRPr="00A869E9">
        <w:rPr>
          <w:rFonts w:eastAsia="Verdana" w:cs="Verdana"/>
          <w:sz w:val="24"/>
          <w:szCs w:val="24"/>
        </w:rPr>
        <w:t xml:space="preserve">ambiental. </w:t>
      </w:r>
    </w:p>
    <w:p w:rsidR="00A56F01" w:rsidRPr="00A869E9" w:rsidRDefault="00A56F01" w:rsidP="00A56F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b/>
          <w:sz w:val="24"/>
          <w:szCs w:val="24"/>
        </w:rPr>
      </w:pPr>
      <w:r w:rsidRPr="00A869E9">
        <w:rPr>
          <w:rFonts w:eastAsia="Verdana" w:cs="Verdana"/>
          <w:sz w:val="24"/>
          <w:szCs w:val="24"/>
        </w:rPr>
        <w:t xml:space="preserve">- Poderá ser solicitada posteriormente por este órgão ambiental documentação complementar </w:t>
      </w:r>
      <w:r w:rsidRPr="00A869E9">
        <w:rPr>
          <w:rFonts w:eastAsia="Verdana" w:cs="Verdana"/>
          <w:spacing w:val="-3"/>
          <w:sz w:val="24"/>
          <w:szCs w:val="24"/>
        </w:rPr>
        <w:t xml:space="preserve">em </w:t>
      </w:r>
      <w:r w:rsidRPr="00A869E9">
        <w:rPr>
          <w:rFonts w:eastAsia="Verdana" w:cs="Verdana"/>
          <w:sz w:val="24"/>
          <w:szCs w:val="24"/>
        </w:rPr>
        <w:t>virtude de exigências provenientes da atuação de órgãos intervenientes no processo de licenciamento ambiental, a</w:t>
      </w:r>
      <w:r w:rsidRPr="00A869E9">
        <w:rPr>
          <w:rFonts w:eastAsia="Verdana" w:cs="Verdana"/>
          <w:spacing w:val="-20"/>
          <w:sz w:val="24"/>
          <w:szCs w:val="24"/>
        </w:rPr>
        <w:t xml:space="preserve"> </w:t>
      </w:r>
      <w:r w:rsidRPr="00A869E9">
        <w:rPr>
          <w:rFonts w:eastAsia="Verdana" w:cs="Verdana"/>
          <w:sz w:val="24"/>
          <w:szCs w:val="24"/>
        </w:rPr>
        <w:t>saber:</w:t>
      </w:r>
    </w:p>
    <w:p w:rsidR="00A56F01" w:rsidRPr="00A869E9" w:rsidRDefault="00A56F01" w:rsidP="00A56F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b/>
          <w:sz w:val="24"/>
          <w:szCs w:val="24"/>
        </w:rPr>
      </w:pPr>
      <w:r w:rsidRPr="00A869E9">
        <w:rPr>
          <w:rFonts w:eastAsia="Verdana" w:cs="Verdana"/>
          <w:sz w:val="24"/>
          <w:szCs w:val="24"/>
        </w:rPr>
        <w:t>- FUNAI, nos termos da Instrução Normativa N° 002/15 da</w:t>
      </w:r>
      <w:r w:rsidRPr="00A869E9">
        <w:rPr>
          <w:rFonts w:eastAsia="Verdana" w:cs="Verdana"/>
          <w:spacing w:val="-24"/>
          <w:sz w:val="24"/>
          <w:szCs w:val="24"/>
        </w:rPr>
        <w:t xml:space="preserve"> </w:t>
      </w:r>
      <w:r w:rsidRPr="00A869E9">
        <w:rPr>
          <w:rFonts w:eastAsia="Verdana" w:cs="Verdana"/>
          <w:sz w:val="24"/>
          <w:szCs w:val="24"/>
        </w:rPr>
        <w:t xml:space="preserve">FUNAI; - FUNDAÇÃO PALMARES, nos casos </w:t>
      </w:r>
      <w:r w:rsidRPr="00A869E9">
        <w:rPr>
          <w:rFonts w:eastAsia="Verdana" w:cs="Verdana"/>
          <w:spacing w:val="-3"/>
          <w:sz w:val="24"/>
          <w:szCs w:val="24"/>
        </w:rPr>
        <w:t xml:space="preserve">em </w:t>
      </w:r>
      <w:r w:rsidRPr="00A869E9">
        <w:rPr>
          <w:rFonts w:eastAsia="Verdana" w:cs="Verdana"/>
          <w:sz w:val="24"/>
          <w:szCs w:val="24"/>
        </w:rPr>
        <w:t xml:space="preserve">que a área de influencia direta do empreendimento se localizar </w:t>
      </w:r>
      <w:r w:rsidRPr="00A869E9">
        <w:rPr>
          <w:rFonts w:eastAsia="Verdana" w:cs="Verdana"/>
          <w:spacing w:val="-3"/>
          <w:sz w:val="24"/>
          <w:szCs w:val="24"/>
        </w:rPr>
        <w:t xml:space="preserve">em </w:t>
      </w:r>
      <w:r w:rsidRPr="00A869E9">
        <w:rPr>
          <w:rFonts w:eastAsia="Verdana" w:cs="Verdana"/>
          <w:sz w:val="24"/>
          <w:szCs w:val="24"/>
        </w:rPr>
        <w:t>áreas de remanescentes</w:t>
      </w:r>
      <w:r w:rsidRPr="00A869E9">
        <w:rPr>
          <w:rFonts w:eastAsia="Verdana" w:cs="Verdana"/>
          <w:spacing w:val="-6"/>
          <w:sz w:val="24"/>
          <w:szCs w:val="24"/>
        </w:rPr>
        <w:t xml:space="preserve"> </w:t>
      </w:r>
      <w:r w:rsidRPr="00A869E9">
        <w:rPr>
          <w:rFonts w:eastAsia="Verdana" w:cs="Verdana"/>
          <w:sz w:val="24"/>
          <w:szCs w:val="24"/>
        </w:rPr>
        <w:t>quilombolas;</w:t>
      </w:r>
    </w:p>
    <w:p w:rsidR="00A56F01" w:rsidRPr="00A869E9" w:rsidRDefault="00A56F01" w:rsidP="00A56F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b/>
          <w:sz w:val="24"/>
          <w:szCs w:val="24"/>
        </w:rPr>
      </w:pPr>
      <w:r w:rsidRPr="00A869E9">
        <w:rPr>
          <w:rFonts w:eastAsia="Verdana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A869E9">
        <w:rPr>
          <w:rFonts w:eastAsia="Verdana" w:cs="Verdana"/>
          <w:spacing w:val="-3"/>
          <w:sz w:val="24"/>
          <w:szCs w:val="24"/>
        </w:rPr>
        <w:t xml:space="preserve">(CUC) </w:t>
      </w:r>
      <w:r w:rsidRPr="00A869E9">
        <w:rPr>
          <w:rFonts w:eastAsia="Verdana" w:cs="Verdana"/>
          <w:sz w:val="24"/>
          <w:szCs w:val="24"/>
        </w:rPr>
        <w:t>ou Órgão Gestor de Unidade de Conservação Municipal, nos termos da Resolução CONAMA N°</w:t>
      </w:r>
      <w:r w:rsidRPr="00A869E9">
        <w:rPr>
          <w:rFonts w:eastAsia="Verdana" w:cs="Verdana"/>
          <w:spacing w:val="-2"/>
          <w:sz w:val="24"/>
          <w:szCs w:val="24"/>
        </w:rPr>
        <w:t xml:space="preserve"> </w:t>
      </w:r>
      <w:r w:rsidRPr="00A869E9">
        <w:rPr>
          <w:rFonts w:eastAsia="Verdana" w:cs="Verdana"/>
          <w:sz w:val="24"/>
          <w:szCs w:val="24"/>
        </w:rPr>
        <w:t>428/2010.</w:t>
      </w:r>
    </w:p>
    <w:p w:rsidR="00A56F01" w:rsidRPr="00D95AF7" w:rsidRDefault="00A56F01" w:rsidP="00A56F01">
      <w:pPr>
        <w:pStyle w:val="PargrafodaLista"/>
        <w:tabs>
          <w:tab w:val="left" w:pos="1190"/>
          <w:tab w:val="left" w:pos="1191"/>
        </w:tabs>
        <w:spacing w:before="76" w:line="360" w:lineRule="auto"/>
        <w:ind w:left="1190" w:firstLine="0"/>
        <w:rPr>
          <w:sz w:val="24"/>
          <w:szCs w:val="24"/>
        </w:rPr>
      </w:pPr>
    </w:p>
    <w:p w:rsidR="00A56F01" w:rsidRPr="00592365" w:rsidRDefault="00A56F01" w:rsidP="00A56F01">
      <w:pPr>
        <w:tabs>
          <w:tab w:val="left" w:pos="1134"/>
        </w:tabs>
        <w:spacing w:before="94" w:line="360" w:lineRule="auto"/>
        <w:ind w:left="851"/>
        <w:jc w:val="both"/>
        <w:rPr>
          <w:b/>
        </w:rPr>
      </w:pPr>
    </w:p>
    <w:p w:rsidR="00A56F01" w:rsidRDefault="00A56F01">
      <w:pPr>
        <w:pStyle w:val="Corpodetexto"/>
        <w:spacing w:before="3"/>
        <w:ind w:left="0" w:firstLine="0"/>
        <w:jc w:val="left"/>
        <w:rPr>
          <w:rFonts w:ascii="Times New Roman"/>
          <w:sz w:val="20"/>
        </w:rPr>
      </w:pPr>
    </w:p>
    <w:sectPr w:rsidR="00A56F01" w:rsidSect="00634217">
      <w:type w:val="continuous"/>
      <w:pgSz w:w="11910" w:h="16840"/>
      <w:pgMar w:top="1600" w:right="1020" w:bottom="1700" w:left="1020" w:header="427" w:footer="15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4F" w:rsidRDefault="00657C4F" w:rsidP="00102F5C">
      <w:r>
        <w:separator/>
      </w:r>
    </w:p>
  </w:endnote>
  <w:endnote w:type="continuationSeparator" w:id="0">
    <w:p w:rsidR="00657C4F" w:rsidRDefault="00657C4F" w:rsidP="0010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17" w:rsidRDefault="005B7810">
    <w:pPr>
      <w:pStyle w:val="Corpodetexto"/>
      <w:spacing w:line="14" w:lineRule="auto"/>
      <w:ind w:left="0" w:firstLine="0"/>
      <w:jc w:val="left"/>
      <w:rPr>
        <w:sz w:val="20"/>
      </w:rPr>
    </w:pPr>
    <w:r w:rsidRPr="005B7810">
      <w:pict>
        <v:line id="_x0000_s1033" style="position:absolute;z-index:-251653120;mso-position-horizontal-relative:page;mso-position-vertical-relative:page" from="55.2pt,752.6pt" to="540.2pt,752.6pt" strokeweight=".16936mm">
          <w10:wrap anchorx="page" anchory="page"/>
        </v:line>
      </w:pict>
    </w:r>
    <w:r w:rsidRPr="005B78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2.15pt;margin-top:754.6pt;width:471.3pt;height:33.2pt;z-index:-251652096;mso-position-horizontal-relative:page;mso-position-vertical-relative:page" filled="f" stroked="f">
          <v:textbox inset="0,0,0,0">
            <w:txbxContent>
              <w:p w:rsidR="00F06204" w:rsidRDefault="00F06204" w:rsidP="00F06204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F06204" w:rsidRPr="00F06204" w:rsidRDefault="00F06204" w:rsidP="00F06204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F06204">
                  <w:rPr>
                    <w:rFonts w:ascii="Calibri" w:hAnsi="Calibri"/>
                    <w:b/>
                    <w:sz w:val="18"/>
                    <w:lang w:val="pt-BR"/>
                  </w:rPr>
                  <w:t>470. Fone: (69) 3216.1045 – Whatsapp: 69 98482-8599</w:t>
                </w:r>
              </w:p>
              <w:p w:rsidR="00F06204" w:rsidRPr="00F06204" w:rsidRDefault="00F06204" w:rsidP="00F06204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F06204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F06204">
                  <w:rPr>
                    <w:lang w:val="pt-BR"/>
                  </w:rPr>
                  <w:t xml:space="preserve"> </w:t>
                </w:r>
                <w:hyperlink r:id="rId1" w:history="1">
                  <w:r w:rsidRPr="00F06204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634217" w:rsidRPr="00F06204" w:rsidRDefault="00634217" w:rsidP="00F06204">
                <w:r w:rsidRPr="00F06204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4F" w:rsidRDefault="00657C4F" w:rsidP="00102F5C">
      <w:r>
        <w:separator/>
      </w:r>
    </w:p>
  </w:footnote>
  <w:footnote w:type="continuationSeparator" w:id="0">
    <w:p w:rsidR="00657C4F" w:rsidRDefault="00657C4F" w:rsidP="00102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17" w:rsidRDefault="00634217">
    <w:pPr>
      <w:pStyle w:val="Corpodetexto"/>
      <w:spacing w:line="14" w:lineRule="auto"/>
      <w:ind w:left="0" w:firstLine="0"/>
      <w:jc w:val="left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5220970</wp:posOffset>
          </wp:positionH>
          <wp:positionV relativeFrom="page">
            <wp:posOffset>271144</wp:posOffset>
          </wp:positionV>
          <wp:extent cx="1618615" cy="65849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61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810" w:rsidRPr="005B78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.2pt;margin-top:31.85pt;width:192.5pt;height:24.25pt;z-index:-251655168;mso-position-horizontal-relative:page;mso-position-vertical-relative:page" filled="f" stroked="f">
          <v:textbox inset="0,0,0,0">
            <w:txbxContent>
              <w:p w:rsidR="00634217" w:rsidRDefault="00634217">
                <w:pPr>
                  <w:spacing w:before="22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Coordenadoria </w:t>
                </w:r>
                <w:r>
                  <w:rPr>
                    <w:spacing w:val="-3"/>
                    <w:sz w:val="18"/>
                  </w:rPr>
                  <w:t>de</w:t>
                </w:r>
              </w:p>
              <w:p w:rsidR="00634217" w:rsidRDefault="00634217">
                <w:pPr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1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="005B7810" w:rsidRPr="005B7810">
      <w:pict>
        <v:shape id="_x0000_s1032" type="#_x0000_t202" style="position:absolute;margin-left:250.85pt;margin-top:31.85pt;width:125.2pt;height:24.25pt;z-index:-251654144;mso-position-horizontal-relative:page;mso-position-vertical-relative:page" filled="f" stroked="f">
          <v:textbox inset="0,0,0,0">
            <w:txbxContent>
              <w:p w:rsidR="00634217" w:rsidRDefault="00634217">
                <w:pPr>
                  <w:spacing w:before="22"/>
                  <w:ind w:right="21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Secretaria </w:t>
                </w:r>
                <w:r>
                  <w:rPr>
                    <w:spacing w:val="-3"/>
                    <w:sz w:val="18"/>
                  </w:rPr>
                  <w:t xml:space="preserve">de </w:t>
                </w:r>
                <w:r>
                  <w:rPr>
                    <w:sz w:val="18"/>
                  </w:rPr>
                  <w:t>Estado</w:t>
                </w:r>
                <w:r>
                  <w:rPr>
                    <w:spacing w:val="7"/>
                    <w:sz w:val="18"/>
                  </w:rPr>
                  <w:t xml:space="preserve"> </w:t>
                </w:r>
                <w:r>
                  <w:rPr>
                    <w:spacing w:val="-3"/>
                    <w:sz w:val="18"/>
                  </w:rPr>
                  <w:t>do</w:t>
                </w:r>
              </w:p>
              <w:p w:rsidR="00634217" w:rsidRDefault="00634217">
                <w:pPr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Desenvolvimento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212"/>
    <w:multiLevelType w:val="hybridMultilevel"/>
    <w:tmpl w:val="FAC05C9E"/>
    <w:lvl w:ilvl="0" w:tplc="0416000F">
      <w:start w:val="1"/>
      <w:numFmt w:val="decimal"/>
      <w:lvlText w:val="%1."/>
      <w:lvlJc w:val="left"/>
      <w:pPr>
        <w:ind w:left="1553" w:hanging="360"/>
      </w:pPr>
    </w:lvl>
    <w:lvl w:ilvl="1" w:tplc="04160019" w:tentative="1">
      <w:start w:val="1"/>
      <w:numFmt w:val="lowerLetter"/>
      <w:lvlText w:val="%2."/>
      <w:lvlJc w:val="left"/>
      <w:pPr>
        <w:ind w:left="2273" w:hanging="360"/>
      </w:pPr>
    </w:lvl>
    <w:lvl w:ilvl="2" w:tplc="0416001B" w:tentative="1">
      <w:start w:val="1"/>
      <w:numFmt w:val="lowerRoman"/>
      <w:lvlText w:val="%3."/>
      <w:lvlJc w:val="right"/>
      <w:pPr>
        <w:ind w:left="2993" w:hanging="180"/>
      </w:pPr>
    </w:lvl>
    <w:lvl w:ilvl="3" w:tplc="0416000F" w:tentative="1">
      <w:start w:val="1"/>
      <w:numFmt w:val="decimal"/>
      <w:lvlText w:val="%4."/>
      <w:lvlJc w:val="left"/>
      <w:pPr>
        <w:ind w:left="3713" w:hanging="360"/>
      </w:pPr>
    </w:lvl>
    <w:lvl w:ilvl="4" w:tplc="04160019" w:tentative="1">
      <w:start w:val="1"/>
      <w:numFmt w:val="lowerLetter"/>
      <w:lvlText w:val="%5."/>
      <w:lvlJc w:val="left"/>
      <w:pPr>
        <w:ind w:left="4433" w:hanging="360"/>
      </w:pPr>
    </w:lvl>
    <w:lvl w:ilvl="5" w:tplc="0416001B" w:tentative="1">
      <w:start w:val="1"/>
      <w:numFmt w:val="lowerRoman"/>
      <w:lvlText w:val="%6."/>
      <w:lvlJc w:val="right"/>
      <w:pPr>
        <w:ind w:left="5153" w:hanging="180"/>
      </w:pPr>
    </w:lvl>
    <w:lvl w:ilvl="6" w:tplc="0416000F" w:tentative="1">
      <w:start w:val="1"/>
      <w:numFmt w:val="decimal"/>
      <w:lvlText w:val="%7."/>
      <w:lvlJc w:val="left"/>
      <w:pPr>
        <w:ind w:left="5873" w:hanging="360"/>
      </w:pPr>
    </w:lvl>
    <w:lvl w:ilvl="7" w:tplc="04160019" w:tentative="1">
      <w:start w:val="1"/>
      <w:numFmt w:val="lowerLetter"/>
      <w:lvlText w:val="%8."/>
      <w:lvlJc w:val="left"/>
      <w:pPr>
        <w:ind w:left="6593" w:hanging="360"/>
      </w:pPr>
    </w:lvl>
    <w:lvl w:ilvl="8" w:tplc="0416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">
    <w:nsid w:val="02371B76"/>
    <w:multiLevelType w:val="hybridMultilevel"/>
    <w:tmpl w:val="6F5E09B6"/>
    <w:lvl w:ilvl="0" w:tplc="F98C0C30">
      <w:start w:val="1"/>
      <w:numFmt w:val="decimal"/>
      <w:lvlText w:val="%1."/>
      <w:lvlJc w:val="left"/>
      <w:pPr>
        <w:ind w:left="1553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73" w:hanging="360"/>
      </w:pPr>
    </w:lvl>
    <w:lvl w:ilvl="2" w:tplc="0416001B" w:tentative="1">
      <w:start w:val="1"/>
      <w:numFmt w:val="lowerRoman"/>
      <w:lvlText w:val="%3."/>
      <w:lvlJc w:val="right"/>
      <w:pPr>
        <w:ind w:left="2993" w:hanging="180"/>
      </w:pPr>
    </w:lvl>
    <w:lvl w:ilvl="3" w:tplc="0416000F" w:tentative="1">
      <w:start w:val="1"/>
      <w:numFmt w:val="decimal"/>
      <w:lvlText w:val="%4."/>
      <w:lvlJc w:val="left"/>
      <w:pPr>
        <w:ind w:left="3713" w:hanging="360"/>
      </w:pPr>
    </w:lvl>
    <w:lvl w:ilvl="4" w:tplc="04160019" w:tentative="1">
      <w:start w:val="1"/>
      <w:numFmt w:val="lowerLetter"/>
      <w:lvlText w:val="%5."/>
      <w:lvlJc w:val="left"/>
      <w:pPr>
        <w:ind w:left="4433" w:hanging="360"/>
      </w:pPr>
    </w:lvl>
    <w:lvl w:ilvl="5" w:tplc="0416001B" w:tentative="1">
      <w:start w:val="1"/>
      <w:numFmt w:val="lowerRoman"/>
      <w:lvlText w:val="%6."/>
      <w:lvlJc w:val="right"/>
      <w:pPr>
        <w:ind w:left="5153" w:hanging="180"/>
      </w:pPr>
    </w:lvl>
    <w:lvl w:ilvl="6" w:tplc="0416000F" w:tentative="1">
      <w:start w:val="1"/>
      <w:numFmt w:val="decimal"/>
      <w:lvlText w:val="%7."/>
      <w:lvlJc w:val="left"/>
      <w:pPr>
        <w:ind w:left="5873" w:hanging="360"/>
      </w:pPr>
    </w:lvl>
    <w:lvl w:ilvl="7" w:tplc="04160019" w:tentative="1">
      <w:start w:val="1"/>
      <w:numFmt w:val="lowerLetter"/>
      <w:lvlText w:val="%8."/>
      <w:lvlJc w:val="left"/>
      <w:pPr>
        <w:ind w:left="6593" w:hanging="360"/>
      </w:pPr>
    </w:lvl>
    <w:lvl w:ilvl="8" w:tplc="0416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7DC367D"/>
    <w:multiLevelType w:val="hybridMultilevel"/>
    <w:tmpl w:val="46B2798E"/>
    <w:lvl w:ilvl="0" w:tplc="42AE659E">
      <w:start w:val="1"/>
      <w:numFmt w:val="decimal"/>
      <w:lvlText w:val="%1."/>
      <w:lvlJc w:val="left"/>
      <w:pPr>
        <w:ind w:left="83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31298"/>
    <w:multiLevelType w:val="hybridMultilevel"/>
    <w:tmpl w:val="F6E2EF5E"/>
    <w:lvl w:ilvl="0" w:tplc="D05CCF7A">
      <w:numFmt w:val="bullet"/>
      <w:lvlText w:val="-"/>
      <w:lvlJc w:val="left"/>
      <w:pPr>
        <w:ind w:left="1190" w:hanging="360"/>
      </w:pPr>
      <w:rPr>
        <w:rFonts w:ascii="Century Gothic" w:eastAsia="Century Gothic" w:hAnsi="Century Gothic" w:cs="Century Gothic" w:hint="default"/>
        <w:b/>
        <w:w w:val="100"/>
        <w:sz w:val="22"/>
        <w:szCs w:val="22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22CB5"/>
    <w:multiLevelType w:val="hybridMultilevel"/>
    <w:tmpl w:val="A9E66A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6">
    <w:nsid w:val="186C181F"/>
    <w:multiLevelType w:val="hybridMultilevel"/>
    <w:tmpl w:val="0CE8A5FE"/>
    <w:lvl w:ilvl="0" w:tplc="94E21122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8684F1F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562075BE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6750F1C2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2FD42F50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830E320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A906FF90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D71A9636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0AC22E44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7">
    <w:nsid w:val="221415B1"/>
    <w:multiLevelType w:val="hybridMultilevel"/>
    <w:tmpl w:val="8DEE4A00"/>
    <w:lvl w:ilvl="0" w:tplc="5B821F4A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5FB2CBE4">
      <w:start w:val="1"/>
      <w:numFmt w:val="decimal"/>
      <w:lvlText w:val="%2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8">
    <w:nsid w:val="3C6E7571"/>
    <w:multiLevelType w:val="hybridMultilevel"/>
    <w:tmpl w:val="F314F52C"/>
    <w:lvl w:ilvl="0" w:tplc="8E1ADD98">
      <w:numFmt w:val="bullet"/>
      <w:lvlText w:val=""/>
      <w:lvlJc w:val="left"/>
      <w:pPr>
        <w:ind w:left="310" w:hanging="197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pt-PT" w:eastAsia="pt-PT" w:bidi="pt-PT"/>
      </w:rPr>
    </w:lvl>
    <w:lvl w:ilvl="1" w:tplc="42AE659E">
      <w:start w:val="1"/>
      <w:numFmt w:val="decimal"/>
      <w:lvlText w:val="%2."/>
      <w:lvlJc w:val="left"/>
      <w:pPr>
        <w:ind w:left="83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DEE65BC">
      <w:start w:val="1"/>
      <w:numFmt w:val="decimal"/>
      <w:lvlText w:val="%3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3" w:tplc="4D3C7B12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DF707026">
      <w:numFmt w:val="bullet"/>
      <w:lvlText w:val="•"/>
      <w:lvlJc w:val="left"/>
      <w:pPr>
        <w:ind w:left="2832" w:hanging="236"/>
      </w:pPr>
      <w:rPr>
        <w:rFonts w:hint="default"/>
        <w:lang w:val="pt-PT" w:eastAsia="pt-PT" w:bidi="pt-PT"/>
      </w:rPr>
    </w:lvl>
    <w:lvl w:ilvl="5" w:tplc="C6903746">
      <w:numFmt w:val="bullet"/>
      <w:lvlText w:val="•"/>
      <w:lvlJc w:val="left"/>
      <w:pPr>
        <w:ind w:left="4004" w:hanging="236"/>
      </w:pPr>
      <w:rPr>
        <w:rFonts w:hint="default"/>
        <w:lang w:val="pt-PT" w:eastAsia="pt-PT" w:bidi="pt-PT"/>
      </w:rPr>
    </w:lvl>
    <w:lvl w:ilvl="6" w:tplc="04128ACA">
      <w:numFmt w:val="bullet"/>
      <w:lvlText w:val="•"/>
      <w:lvlJc w:val="left"/>
      <w:pPr>
        <w:ind w:left="5176" w:hanging="236"/>
      </w:pPr>
      <w:rPr>
        <w:rFonts w:hint="default"/>
        <w:lang w:val="pt-PT" w:eastAsia="pt-PT" w:bidi="pt-PT"/>
      </w:rPr>
    </w:lvl>
    <w:lvl w:ilvl="7" w:tplc="090A037C">
      <w:numFmt w:val="bullet"/>
      <w:lvlText w:val="•"/>
      <w:lvlJc w:val="left"/>
      <w:pPr>
        <w:ind w:left="6348" w:hanging="236"/>
      </w:pPr>
      <w:rPr>
        <w:rFonts w:hint="default"/>
        <w:lang w:val="pt-PT" w:eastAsia="pt-PT" w:bidi="pt-PT"/>
      </w:rPr>
    </w:lvl>
    <w:lvl w:ilvl="8" w:tplc="F3A83860">
      <w:numFmt w:val="bullet"/>
      <w:lvlText w:val="•"/>
      <w:lvlJc w:val="left"/>
      <w:pPr>
        <w:ind w:left="7520" w:hanging="236"/>
      </w:pPr>
      <w:rPr>
        <w:rFonts w:hint="default"/>
        <w:lang w:val="pt-PT" w:eastAsia="pt-PT" w:bidi="pt-PT"/>
      </w:rPr>
    </w:lvl>
  </w:abstractNum>
  <w:abstractNum w:abstractNumId="9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0">
    <w:nsid w:val="4393319A"/>
    <w:multiLevelType w:val="hybridMultilevel"/>
    <w:tmpl w:val="335E1BC8"/>
    <w:lvl w:ilvl="0" w:tplc="5FB2CBE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D1C2C"/>
    <w:multiLevelType w:val="hybridMultilevel"/>
    <w:tmpl w:val="AED227B0"/>
    <w:lvl w:ilvl="0" w:tplc="E6EC7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E370B"/>
    <w:multiLevelType w:val="hybridMultilevel"/>
    <w:tmpl w:val="C380C0B2"/>
    <w:lvl w:ilvl="0" w:tplc="0416000F">
      <w:start w:val="1"/>
      <w:numFmt w:val="decimal"/>
      <w:lvlText w:val="%1."/>
      <w:lvlJc w:val="left"/>
      <w:pPr>
        <w:ind w:left="1553" w:hanging="360"/>
      </w:pPr>
    </w:lvl>
    <w:lvl w:ilvl="1" w:tplc="04160019" w:tentative="1">
      <w:start w:val="1"/>
      <w:numFmt w:val="lowerLetter"/>
      <w:lvlText w:val="%2."/>
      <w:lvlJc w:val="left"/>
      <w:pPr>
        <w:ind w:left="2273" w:hanging="360"/>
      </w:pPr>
    </w:lvl>
    <w:lvl w:ilvl="2" w:tplc="0416001B" w:tentative="1">
      <w:start w:val="1"/>
      <w:numFmt w:val="lowerRoman"/>
      <w:lvlText w:val="%3."/>
      <w:lvlJc w:val="right"/>
      <w:pPr>
        <w:ind w:left="2993" w:hanging="180"/>
      </w:pPr>
    </w:lvl>
    <w:lvl w:ilvl="3" w:tplc="0416000F" w:tentative="1">
      <w:start w:val="1"/>
      <w:numFmt w:val="decimal"/>
      <w:lvlText w:val="%4."/>
      <w:lvlJc w:val="left"/>
      <w:pPr>
        <w:ind w:left="3713" w:hanging="360"/>
      </w:pPr>
    </w:lvl>
    <w:lvl w:ilvl="4" w:tplc="04160019" w:tentative="1">
      <w:start w:val="1"/>
      <w:numFmt w:val="lowerLetter"/>
      <w:lvlText w:val="%5."/>
      <w:lvlJc w:val="left"/>
      <w:pPr>
        <w:ind w:left="4433" w:hanging="360"/>
      </w:pPr>
    </w:lvl>
    <w:lvl w:ilvl="5" w:tplc="0416001B" w:tentative="1">
      <w:start w:val="1"/>
      <w:numFmt w:val="lowerRoman"/>
      <w:lvlText w:val="%6."/>
      <w:lvlJc w:val="right"/>
      <w:pPr>
        <w:ind w:left="5153" w:hanging="180"/>
      </w:pPr>
    </w:lvl>
    <w:lvl w:ilvl="6" w:tplc="0416000F" w:tentative="1">
      <w:start w:val="1"/>
      <w:numFmt w:val="decimal"/>
      <w:lvlText w:val="%7."/>
      <w:lvlJc w:val="left"/>
      <w:pPr>
        <w:ind w:left="5873" w:hanging="360"/>
      </w:pPr>
    </w:lvl>
    <w:lvl w:ilvl="7" w:tplc="04160019" w:tentative="1">
      <w:start w:val="1"/>
      <w:numFmt w:val="lowerLetter"/>
      <w:lvlText w:val="%8."/>
      <w:lvlJc w:val="left"/>
      <w:pPr>
        <w:ind w:left="6593" w:hanging="360"/>
      </w:pPr>
    </w:lvl>
    <w:lvl w:ilvl="8" w:tplc="0416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3">
    <w:nsid w:val="4AC36854"/>
    <w:multiLevelType w:val="hybridMultilevel"/>
    <w:tmpl w:val="F4E47E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E2D5F"/>
    <w:multiLevelType w:val="hybridMultilevel"/>
    <w:tmpl w:val="89A8748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ED5AD7"/>
    <w:multiLevelType w:val="hybridMultilevel"/>
    <w:tmpl w:val="83C0C6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6C0669C1"/>
    <w:multiLevelType w:val="hybridMultilevel"/>
    <w:tmpl w:val="F108598C"/>
    <w:lvl w:ilvl="0" w:tplc="B338E974">
      <w:start w:val="1"/>
      <w:numFmt w:val="decimal"/>
      <w:lvlText w:val="%1."/>
      <w:lvlJc w:val="left"/>
      <w:pPr>
        <w:ind w:left="929" w:hanging="361"/>
      </w:pPr>
      <w:rPr>
        <w:rFonts w:ascii="Century Gothic" w:eastAsia="Century Gothic" w:hAnsi="Century Gothic" w:cs="Century Gothic" w:hint="default"/>
        <w:w w:val="82"/>
        <w:sz w:val="22"/>
        <w:szCs w:val="22"/>
        <w:lang w:val="pt-PT" w:eastAsia="pt-PT" w:bidi="pt-PT"/>
      </w:rPr>
    </w:lvl>
    <w:lvl w:ilvl="1" w:tplc="7E8C60CC">
      <w:numFmt w:val="bullet"/>
      <w:lvlText w:val=""/>
      <w:lvlJc w:val="left"/>
      <w:pPr>
        <w:ind w:left="164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C980C426">
      <w:numFmt w:val="bullet"/>
      <w:lvlText w:val="•"/>
      <w:lvlJc w:val="left"/>
      <w:pPr>
        <w:ind w:left="2583" w:hanging="360"/>
      </w:pPr>
      <w:rPr>
        <w:rFonts w:hint="default"/>
        <w:lang w:val="pt-PT" w:eastAsia="pt-PT" w:bidi="pt-PT"/>
      </w:rPr>
    </w:lvl>
    <w:lvl w:ilvl="3" w:tplc="9768DA94">
      <w:numFmt w:val="bullet"/>
      <w:lvlText w:val="•"/>
      <w:lvlJc w:val="left"/>
      <w:pPr>
        <w:ind w:left="3522" w:hanging="360"/>
      </w:pPr>
      <w:rPr>
        <w:rFonts w:hint="default"/>
        <w:lang w:val="pt-PT" w:eastAsia="pt-PT" w:bidi="pt-PT"/>
      </w:rPr>
    </w:lvl>
    <w:lvl w:ilvl="4" w:tplc="EF4E317C">
      <w:numFmt w:val="bullet"/>
      <w:lvlText w:val="•"/>
      <w:lvlJc w:val="left"/>
      <w:pPr>
        <w:ind w:left="4461" w:hanging="360"/>
      </w:pPr>
      <w:rPr>
        <w:rFonts w:hint="default"/>
        <w:lang w:val="pt-PT" w:eastAsia="pt-PT" w:bidi="pt-PT"/>
      </w:rPr>
    </w:lvl>
    <w:lvl w:ilvl="5" w:tplc="CF3E11F6">
      <w:numFmt w:val="bullet"/>
      <w:lvlText w:val="•"/>
      <w:lvlJc w:val="left"/>
      <w:pPr>
        <w:ind w:left="5400" w:hanging="360"/>
      </w:pPr>
      <w:rPr>
        <w:rFonts w:hint="default"/>
        <w:lang w:val="pt-PT" w:eastAsia="pt-PT" w:bidi="pt-PT"/>
      </w:rPr>
    </w:lvl>
    <w:lvl w:ilvl="6" w:tplc="7BACD2E8">
      <w:numFmt w:val="bullet"/>
      <w:lvlText w:val="•"/>
      <w:lvlJc w:val="left"/>
      <w:pPr>
        <w:ind w:left="6338" w:hanging="360"/>
      </w:pPr>
      <w:rPr>
        <w:rFonts w:hint="default"/>
        <w:lang w:val="pt-PT" w:eastAsia="pt-PT" w:bidi="pt-PT"/>
      </w:rPr>
    </w:lvl>
    <w:lvl w:ilvl="7" w:tplc="8854A998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  <w:lvl w:ilvl="8" w:tplc="D5641F28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abstractNum w:abstractNumId="18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19">
    <w:nsid w:val="6FD921FF"/>
    <w:multiLevelType w:val="hybridMultilevel"/>
    <w:tmpl w:val="E59A0B96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DEC4F4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0">
    <w:nsid w:val="737051E1"/>
    <w:multiLevelType w:val="hybridMultilevel"/>
    <w:tmpl w:val="5F245A02"/>
    <w:lvl w:ilvl="0" w:tplc="8E1ADD98">
      <w:numFmt w:val="bullet"/>
      <w:lvlText w:val=""/>
      <w:lvlJc w:val="left"/>
      <w:pPr>
        <w:ind w:left="310" w:hanging="197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pt-PT" w:eastAsia="pt-PT" w:bidi="pt-PT"/>
      </w:rPr>
    </w:lvl>
    <w:lvl w:ilvl="1" w:tplc="0416000F">
      <w:start w:val="1"/>
      <w:numFmt w:val="decimal"/>
      <w:lvlText w:val="%2."/>
      <w:lvlJc w:val="left"/>
      <w:pPr>
        <w:ind w:left="833" w:hanging="346"/>
      </w:pPr>
      <w:rPr>
        <w:rFonts w:hint="default"/>
        <w:w w:val="100"/>
        <w:sz w:val="22"/>
        <w:szCs w:val="22"/>
        <w:lang w:val="pt-PT" w:eastAsia="pt-PT" w:bidi="pt-PT"/>
      </w:rPr>
    </w:lvl>
    <w:lvl w:ilvl="2" w:tplc="3DEE65BC">
      <w:start w:val="1"/>
      <w:numFmt w:val="decimal"/>
      <w:lvlText w:val="%3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3" w:tplc="4D3C7B12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DF707026">
      <w:numFmt w:val="bullet"/>
      <w:lvlText w:val="•"/>
      <w:lvlJc w:val="left"/>
      <w:pPr>
        <w:ind w:left="2832" w:hanging="236"/>
      </w:pPr>
      <w:rPr>
        <w:rFonts w:hint="default"/>
        <w:lang w:val="pt-PT" w:eastAsia="pt-PT" w:bidi="pt-PT"/>
      </w:rPr>
    </w:lvl>
    <w:lvl w:ilvl="5" w:tplc="C6903746">
      <w:numFmt w:val="bullet"/>
      <w:lvlText w:val="•"/>
      <w:lvlJc w:val="left"/>
      <w:pPr>
        <w:ind w:left="4004" w:hanging="236"/>
      </w:pPr>
      <w:rPr>
        <w:rFonts w:hint="default"/>
        <w:lang w:val="pt-PT" w:eastAsia="pt-PT" w:bidi="pt-PT"/>
      </w:rPr>
    </w:lvl>
    <w:lvl w:ilvl="6" w:tplc="04128ACA">
      <w:numFmt w:val="bullet"/>
      <w:lvlText w:val="•"/>
      <w:lvlJc w:val="left"/>
      <w:pPr>
        <w:ind w:left="5176" w:hanging="236"/>
      </w:pPr>
      <w:rPr>
        <w:rFonts w:hint="default"/>
        <w:lang w:val="pt-PT" w:eastAsia="pt-PT" w:bidi="pt-PT"/>
      </w:rPr>
    </w:lvl>
    <w:lvl w:ilvl="7" w:tplc="090A037C">
      <w:numFmt w:val="bullet"/>
      <w:lvlText w:val="•"/>
      <w:lvlJc w:val="left"/>
      <w:pPr>
        <w:ind w:left="6348" w:hanging="236"/>
      </w:pPr>
      <w:rPr>
        <w:rFonts w:hint="default"/>
        <w:lang w:val="pt-PT" w:eastAsia="pt-PT" w:bidi="pt-PT"/>
      </w:rPr>
    </w:lvl>
    <w:lvl w:ilvl="8" w:tplc="F3A83860">
      <w:numFmt w:val="bullet"/>
      <w:lvlText w:val="•"/>
      <w:lvlJc w:val="left"/>
      <w:pPr>
        <w:ind w:left="7520" w:hanging="236"/>
      </w:pPr>
      <w:rPr>
        <w:rFonts w:hint="default"/>
        <w:lang w:val="pt-PT" w:eastAsia="pt-PT" w:bidi="pt-PT"/>
      </w:rPr>
    </w:lvl>
  </w:abstractNum>
  <w:abstractNum w:abstractNumId="21">
    <w:nsid w:val="7F0C52C6"/>
    <w:multiLevelType w:val="hybridMultilevel"/>
    <w:tmpl w:val="8CECB4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9"/>
  </w:num>
  <w:num w:numId="5">
    <w:abstractNumId w:val="19"/>
  </w:num>
  <w:num w:numId="6">
    <w:abstractNumId w:val="18"/>
  </w:num>
  <w:num w:numId="7">
    <w:abstractNumId w:val="7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14"/>
  </w:num>
  <w:num w:numId="15">
    <w:abstractNumId w:val="1"/>
  </w:num>
  <w:num w:numId="16">
    <w:abstractNumId w:val="13"/>
  </w:num>
  <w:num w:numId="17">
    <w:abstractNumId w:val="8"/>
  </w:num>
  <w:num w:numId="18">
    <w:abstractNumId w:val="15"/>
  </w:num>
  <w:num w:numId="19">
    <w:abstractNumId w:val="21"/>
  </w:num>
  <w:num w:numId="20">
    <w:abstractNumId w:val="4"/>
  </w:num>
  <w:num w:numId="21">
    <w:abstractNumId w:val="2"/>
  </w:num>
  <w:num w:numId="22">
    <w:abstractNumId w:val="1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02F5C"/>
    <w:rsid w:val="00015647"/>
    <w:rsid w:val="0005398A"/>
    <w:rsid w:val="00083357"/>
    <w:rsid w:val="000D3965"/>
    <w:rsid w:val="000E1740"/>
    <w:rsid w:val="000E35BF"/>
    <w:rsid w:val="00102F5C"/>
    <w:rsid w:val="001118F5"/>
    <w:rsid w:val="00121859"/>
    <w:rsid w:val="001919BF"/>
    <w:rsid w:val="001944C6"/>
    <w:rsid w:val="001A5B8C"/>
    <w:rsid w:val="001B40AD"/>
    <w:rsid w:val="001C0D13"/>
    <w:rsid w:val="001D40CD"/>
    <w:rsid w:val="002012B8"/>
    <w:rsid w:val="00242307"/>
    <w:rsid w:val="00242EEB"/>
    <w:rsid w:val="00270A58"/>
    <w:rsid w:val="00287B9D"/>
    <w:rsid w:val="002C0284"/>
    <w:rsid w:val="003159CF"/>
    <w:rsid w:val="00335750"/>
    <w:rsid w:val="003C51B5"/>
    <w:rsid w:val="003C7199"/>
    <w:rsid w:val="003E33B3"/>
    <w:rsid w:val="003F55D8"/>
    <w:rsid w:val="00410787"/>
    <w:rsid w:val="00422388"/>
    <w:rsid w:val="0048317C"/>
    <w:rsid w:val="004A5E07"/>
    <w:rsid w:val="004A61F9"/>
    <w:rsid w:val="004C3B5C"/>
    <w:rsid w:val="00591A75"/>
    <w:rsid w:val="005B7810"/>
    <w:rsid w:val="005E74EB"/>
    <w:rsid w:val="005F5DB1"/>
    <w:rsid w:val="00625D0C"/>
    <w:rsid w:val="00634217"/>
    <w:rsid w:val="006423C4"/>
    <w:rsid w:val="00657C4F"/>
    <w:rsid w:val="006604F4"/>
    <w:rsid w:val="0066151B"/>
    <w:rsid w:val="006636C7"/>
    <w:rsid w:val="0068050E"/>
    <w:rsid w:val="00686292"/>
    <w:rsid w:val="00687425"/>
    <w:rsid w:val="006A62D7"/>
    <w:rsid w:val="00715116"/>
    <w:rsid w:val="007168FD"/>
    <w:rsid w:val="00762005"/>
    <w:rsid w:val="00785F2F"/>
    <w:rsid w:val="007945DA"/>
    <w:rsid w:val="007951D7"/>
    <w:rsid w:val="007C2C2C"/>
    <w:rsid w:val="007E22BB"/>
    <w:rsid w:val="007E4478"/>
    <w:rsid w:val="007E625C"/>
    <w:rsid w:val="007E7E63"/>
    <w:rsid w:val="007F5B1B"/>
    <w:rsid w:val="007F70AE"/>
    <w:rsid w:val="00802104"/>
    <w:rsid w:val="00804DDB"/>
    <w:rsid w:val="00905538"/>
    <w:rsid w:val="00926554"/>
    <w:rsid w:val="009312AF"/>
    <w:rsid w:val="00976622"/>
    <w:rsid w:val="009C17C8"/>
    <w:rsid w:val="00A36CAF"/>
    <w:rsid w:val="00A56F01"/>
    <w:rsid w:val="00A62796"/>
    <w:rsid w:val="00A705A3"/>
    <w:rsid w:val="00AB1FF0"/>
    <w:rsid w:val="00B12CC4"/>
    <w:rsid w:val="00B82181"/>
    <w:rsid w:val="00BA019C"/>
    <w:rsid w:val="00BC3889"/>
    <w:rsid w:val="00BD6B53"/>
    <w:rsid w:val="00C61123"/>
    <w:rsid w:val="00C9386B"/>
    <w:rsid w:val="00CF3DFE"/>
    <w:rsid w:val="00D02631"/>
    <w:rsid w:val="00D041DA"/>
    <w:rsid w:val="00D17138"/>
    <w:rsid w:val="00D21424"/>
    <w:rsid w:val="00D4319F"/>
    <w:rsid w:val="00D8273F"/>
    <w:rsid w:val="00DC41F3"/>
    <w:rsid w:val="00DD4484"/>
    <w:rsid w:val="00E14B40"/>
    <w:rsid w:val="00E34489"/>
    <w:rsid w:val="00E42F42"/>
    <w:rsid w:val="00E551A8"/>
    <w:rsid w:val="00E749ED"/>
    <w:rsid w:val="00E802F7"/>
    <w:rsid w:val="00EA78D9"/>
    <w:rsid w:val="00EB1C44"/>
    <w:rsid w:val="00ED7AFB"/>
    <w:rsid w:val="00EE256F"/>
    <w:rsid w:val="00F04516"/>
    <w:rsid w:val="00F06204"/>
    <w:rsid w:val="00F160AE"/>
    <w:rsid w:val="00F27C5D"/>
    <w:rsid w:val="00F3270F"/>
    <w:rsid w:val="00F44790"/>
    <w:rsid w:val="00F470E8"/>
    <w:rsid w:val="00F472A6"/>
    <w:rsid w:val="00F740E3"/>
    <w:rsid w:val="00F807C8"/>
    <w:rsid w:val="00F84EBC"/>
    <w:rsid w:val="00F869F8"/>
    <w:rsid w:val="00F94CBC"/>
    <w:rsid w:val="00FA106C"/>
    <w:rsid w:val="00FA5A15"/>
    <w:rsid w:val="00FE6559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2F5C"/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2F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02F5C"/>
    <w:pPr>
      <w:ind w:left="818" w:hanging="346"/>
      <w:jc w:val="both"/>
    </w:pPr>
  </w:style>
  <w:style w:type="paragraph" w:customStyle="1" w:styleId="Heading1">
    <w:name w:val="Heading 1"/>
    <w:basedOn w:val="Normal"/>
    <w:uiPriority w:val="1"/>
    <w:qFormat/>
    <w:rsid w:val="00102F5C"/>
    <w:pPr>
      <w:ind w:left="310" w:hanging="198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102F5C"/>
    <w:pPr>
      <w:ind w:left="818" w:hanging="346"/>
      <w:jc w:val="both"/>
    </w:pPr>
  </w:style>
  <w:style w:type="paragraph" w:customStyle="1" w:styleId="TableParagraph">
    <w:name w:val="Table Paragraph"/>
    <w:basedOn w:val="Normal"/>
    <w:uiPriority w:val="1"/>
    <w:qFormat/>
    <w:rsid w:val="00102F5C"/>
  </w:style>
  <w:style w:type="paragraph" w:styleId="Cabealho">
    <w:name w:val="header"/>
    <w:basedOn w:val="Normal"/>
    <w:link w:val="CabealhoChar"/>
    <w:uiPriority w:val="99"/>
    <w:semiHidden/>
    <w:unhideWhenUsed/>
    <w:rsid w:val="00BA01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019C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BA01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019C"/>
    <w:rPr>
      <w:rFonts w:ascii="Century Gothic" w:eastAsia="Century Gothic" w:hAnsi="Century Gothic" w:cs="Century Gothic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A019C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634217"/>
    <w:rPr>
      <w:rFonts w:ascii="Century Gothic" w:eastAsia="Century Gothic" w:hAnsi="Century Gothic" w:cs="Century Gothic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342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34217"/>
    <w:rPr>
      <w:rFonts w:ascii="Century Gothic" w:eastAsia="Century Gothic" w:hAnsi="Century Gothic" w:cs="Century Gothic"/>
      <w:sz w:val="20"/>
      <w:szCs w:val="20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1758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</dc:creator>
  <cp:lastModifiedBy>Sony vaio</cp:lastModifiedBy>
  <cp:revision>86</cp:revision>
  <cp:lastPrinted>2019-05-08T13:30:00Z</cp:lastPrinted>
  <dcterms:created xsi:type="dcterms:W3CDTF">2019-04-23T16:47:00Z</dcterms:created>
  <dcterms:modified xsi:type="dcterms:W3CDTF">2020-07-08T16:42:00Z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