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A" w:rsidRDefault="003F362A">
      <w:pPr>
        <w:pStyle w:val="Corpodetexto"/>
        <w:ind w:left="0" w:firstLine="0"/>
        <w:rPr>
          <w:rFonts w:ascii="Times New Roman"/>
          <w:sz w:val="20"/>
        </w:rPr>
      </w:pPr>
    </w:p>
    <w:p w:rsidR="007F3198" w:rsidRPr="00BE4823" w:rsidRDefault="007F3198" w:rsidP="00A20613">
      <w:pPr>
        <w:pStyle w:val="Heading1"/>
        <w:spacing w:before="91" w:line="278" w:lineRule="auto"/>
        <w:ind w:left="2694" w:right="291" w:hanging="2694"/>
        <w:jc w:val="both"/>
        <w:rPr>
          <w:sz w:val="28"/>
          <w:szCs w:val="28"/>
        </w:rPr>
      </w:pPr>
    </w:p>
    <w:p w:rsidR="0012748E" w:rsidRDefault="0012748E" w:rsidP="0012748E">
      <w:pPr>
        <w:pStyle w:val="Ttulo11"/>
        <w:spacing w:line="360" w:lineRule="auto"/>
        <w:jc w:val="center"/>
        <w:rPr>
          <w:color w:val="FF0000"/>
          <w:sz w:val="32"/>
          <w:szCs w:val="32"/>
        </w:rPr>
      </w:pPr>
      <w:r w:rsidRPr="00C93BB4">
        <w:rPr>
          <w:color w:val="FF0000"/>
          <w:sz w:val="32"/>
          <w:szCs w:val="32"/>
        </w:rPr>
        <w:t>ATENÇÃO!</w:t>
      </w:r>
    </w:p>
    <w:p w:rsidR="0012748E" w:rsidRPr="00C93BB4" w:rsidRDefault="0012748E" w:rsidP="00B42E0B">
      <w:pPr>
        <w:pStyle w:val="Ttulo11"/>
      </w:pPr>
    </w:p>
    <w:p w:rsidR="0012748E" w:rsidRDefault="0012748E" w:rsidP="0012748E">
      <w:pPr>
        <w:pStyle w:val="Corpodetexto"/>
        <w:tabs>
          <w:tab w:val="left" w:pos="567"/>
        </w:tabs>
        <w:spacing w:before="8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2C2B">
        <w:rPr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sz w:val="24"/>
          <w:szCs w:val="24"/>
        </w:rPr>
        <w:t>.</w:t>
      </w:r>
    </w:p>
    <w:p w:rsidR="0012748E" w:rsidRPr="006B4776" w:rsidRDefault="0012748E" w:rsidP="0012748E">
      <w:pPr>
        <w:pStyle w:val="Corpodetexto"/>
        <w:spacing w:before="8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48E" w:rsidRDefault="0012748E" w:rsidP="0012748E">
      <w:pPr>
        <w:pStyle w:val="PargrafodaLista"/>
        <w:numPr>
          <w:ilvl w:val="0"/>
          <w:numId w:val="13"/>
        </w:numPr>
        <w:tabs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  <w:r w:rsidRPr="006B4776">
        <w:rPr>
          <w:sz w:val="24"/>
          <w:szCs w:val="24"/>
        </w:rPr>
        <w:t xml:space="preserve">O Órgão Ambiental Licenciador, </w:t>
      </w:r>
      <w:r w:rsidRPr="006B4776">
        <w:rPr>
          <w:b/>
          <w:sz w:val="24"/>
          <w:szCs w:val="24"/>
        </w:rPr>
        <w:t>extraordinariamente</w:t>
      </w:r>
      <w:r w:rsidRPr="006B4776">
        <w:rPr>
          <w:sz w:val="24"/>
          <w:szCs w:val="24"/>
        </w:rPr>
        <w:t xml:space="preserve">, poderá instar o empreendedor a requerer Licença Ambiental nos casos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B4776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estabelecido.</w:t>
      </w:r>
    </w:p>
    <w:p w:rsidR="0012748E" w:rsidRDefault="0012748E" w:rsidP="0012748E">
      <w:pPr>
        <w:pStyle w:val="PargrafodaLista"/>
        <w:tabs>
          <w:tab w:val="left" w:pos="258"/>
        </w:tabs>
        <w:spacing w:before="0" w:line="360" w:lineRule="auto"/>
        <w:ind w:left="284" w:right="104" w:firstLine="0"/>
        <w:rPr>
          <w:sz w:val="24"/>
          <w:szCs w:val="24"/>
        </w:rPr>
      </w:pPr>
    </w:p>
    <w:p w:rsidR="0012748E" w:rsidRPr="00C83720" w:rsidRDefault="0012748E" w:rsidP="0012748E">
      <w:pPr>
        <w:pStyle w:val="PargrafodaLista"/>
        <w:numPr>
          <w:ilvl w:val="0"/>
          <w:numId w:val="13"/>
        </w:numPr>
        <w:tabs>
          <w:tab w:val="left" w:pos="426"/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</w:t>
      </w:r>
      <w:r w:rsidRPr="00C83720">
        <w:rPr>
          <w:rFonts w:eastAsiaTheme="minorHAnsi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Pr="00C83720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  <w:r w:rsidRPr="00C83720">
        <w:rPr>
          <w:rFonts w:eastAsiaTheme="minorHAnsi"/>
          <w:sz w:val="24"/>
          <w:szCs w:val="24"/>
          <w:lang w:val="pt-BR" w:eastAsia="en-US" w:bidi="ar-SA"/>
        </w:rPr>
        <w:t xml:space="preserve">          </w:t>
      </w:r>
    </w:p>
    <w:p w:rsidR="0012748E" w:rsidRPr="00C83720" w:rsidRDefault="0012748E" w:rsidP="0012748E">
      <w:pPr>
        <w:pStyle w:val="PargrafodaLista"/>
        <w:tabs>
          <w:tab w:val="left" w:pos="426"/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</w:p>
    <w:p w:rsidR="0012748E" w:rsidRPr="006B4776" w:rsidRDefault="0012748E" w:rsidP="0012748E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6B4776"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  <w:r w:rsidR="00205531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12748E" w:rsidRDefault="0012748E" w:rsidP="0012748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12748E" w:rsidRPr="00C93BB4" w:rsidRDefault="0012748E" w:rsidP="0012748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12748E" w:rsidRPr="00C93BB4" w:rsidRDefault="0012748E" w:rsidP="0012748E">
      <w:pPr>
        <w:widowControl/>
        <w:adjustRightInd w:val="0"/>
        <w:spacing w:line="360" w:lineRule="auto"/>
        <w:ind w:firstLine="28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C93BB4"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     O empreendedor poderá solicitar licenças por etapas ou concomitantes.</w:t>
      </w:r>
      <w:r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:rsidR="0012748E" w:rsidRPr="00C93BB4" w:rsidRDefault="0012748E" w:rsidP="0012748E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:rsidR="0012748E" w:rsidRPr="00C93BB4" w:rsidRDefault="0012748E" w:rsidP="0012748E">
      <w:pPr>
        <w:pStyle w:val="PargrafodaLista"/>
        <w:numPr>
          <w:ilvl w:val="0"/>
          <w:numId w:val="14"/>
        </w:numPr>
        <w:spacing w:before="86" w:line="360" w:lineRule="auto"/>
        <w:rPr>
          <w:b/>
          <w:sz w:val="24"/>
          <w:szCs w:val="24"/>
        </w:rPr>
      </w:pPr>
      <w:r w:rsidRPr="00C93BB4">
        <w:rPr>
          <w:b/>
          <w:sz w:val="24"/>
          <w:szCs w:val="24"/>
        </w:rPr>
        <w:t xml:space="preserve">Licença Prévia: </w:t>
      </w:r>
      <w:r w:rsidRPr="00C93BB4"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C93BB4">
        <w:rPr>
          <w:rFonts w:eastAsiaTheme="minorHAnsi"/>
          <w:sz w:val="24"/>
          <w:szCs w:val="24"/>
          <w:lang w:val="pt-BR" w:eastAsia="en-US" w:bidi="ar-SA"/>
        </w:rPr>
        <w:t>5</w:t>
      </w:r>
      <w:proofErr w:type="gramEnd"/>
      <w:r w:rsidRPr="00C93BB4">
        <w:rPr>
          <w:rFonts w:eastAsiaTheme="minorHAnsi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12748E" w:rsidRPr="00C93BB4" w:rsidRDefault="0012748E" w:rsidP="0012748E">
      <w:pPr>
        <w:pStyle w:val="PargrafodaLista"/>
        <w:numPr>
          <w:ilvl w:val="0"/>
          <w:numId w:val="14"/>
        </w:numPr>
        <w:spacing w:before="86" w:line="360" w:lineRule="auto"/>
        <w:ind w:left="470"/>
        <w:rPr>
          <w:b/>
          <w:sz w:val="24"/>
          <w:szCs w:val="24"/>
        </w:rPr>
      </w:pPr>
      <w:r w:rsidRPr="00C93BB4">
        <w:rPr>
          <w:b/>
          <w:sz w:val="24"/>
          <w:szCs w:val="24"/>
        </w:rPr>
        <w:t xml:space="preserve">Licença de Instalação: </w:t>
      </w:r>
      <w:r w:rsidRPr="00C93BB4"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C93BB4">
        <w:rPr>
          <w:rFonts w:eastAsiaTheme="minorHAnsi"/>
          <w:sz w:val="24"/>
          <w:szCs w:val="24"/>
          <w:lang w:val="pt-BR" w:eastAsia="en-US" w:bidi="ar-SA"/>
        </w:rPr>
        <w:t>6</w:t>
      </w:r>
      <w:proofErr w:type="gramEnd"/>
      <w:r w:rsidRPr="00C93BB4">
        <w:rPr>
          <w:rFonts w:eastAsiaTheme="minorHAnsi"/>
          <w:sz w:val="24"/>
          <w:szCs w:val="24"/>
          <w:lang w:val="pt-BR" w:eastAsia="en-US" w:bidi="ar-SA"/>
        </w:rPr>
        <w:t xml:space="preserve"> (seis) anos.</w:t>
      </w:r>
      <w:r w:rsidRPr="00C93BB4">
        <w:rPr>
          <w:sz w:val="24"/>
          <w:szCs w:val="24"/>
        </w:rPr>
        <w:t xml:space="preserve"> </w:t>
      </w:r>
    </w:p>
    <w:p w:rsidR="0012748E" w:rsidRPr="00C93BB4" w:rsidRDefault="0012748E" w:rsidP="0012748E">
      <w:pPr>
        <w:pStyle w:val="PargrafodaLista"/>
        <w:numPr>
          <w:ilvl w:val="0"/>
          <w:numId w:val="14"/>
        </w:numPr>
        <w:spacing w:before="86" w:line="360" w:lineRule="auto"/>
        <w:rPr>
          <w:sz w:val="24"/>
          <w:szCs w:val="24"/>
        </w:rPr>
      </w:pPr>
      <w:r w:rsidRPr="00C93BB4">
        <w:rPr>
          <w:b/>
          <w:sz w:val="24"/>
          <w:szCs w:val="24"/>
        </w:rPr>
        <w:t xml:space="preserve">Licença de Operação: </w:t>
      </w:r>
      <w:r w:rsidRPr="00C93BB4">
        <w:rPr>
          <w:rFonts w:eastAsiaTheme="minorHAnsi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C93BB4">
        <w:rPr>
          <w:rFonts w:eastAsiaTheme="minorHAnsi"/>
          <w:sz w:val="24"/>
          <w:szCs w:val="24"/>
          <w:lang w:val="pt-BR" w:eastAsia="en-US" w:bidi="ar-SA"/>
        </w:rPr>
        <w:t>4</w:t>
      </w:r>
      <w:proofErr w:type="gramEnd"/>
      <w:r w:rsidRPr="00C93BB4">
        <w:rPr>
          <w:rFonts w:eastAsiaTheme="minorHAnsi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12748E" w:rsidRPr="00C93BB4" w:rsidRDefault="0012748E" w:rsidP="0012748E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12748E" w:rsidRPr="00C93BB4" w:rsidRDefault="0012748E" w:rsidP="0012748E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12748E" w:rsidRPr="00C93BB4" w:rsidRDefault="0012748E" w:rsidP="0012748E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:rsidR="00A50587" w:rsidRPr="00976631" w:rsidRDefault="00A50587" w:rsidP="00A50587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A50587" w:rsidRPr="00976631" w:rsidRDefault="00A50587" w:rsidP="00A50587">
      <w:pPr>
        <w:pStyle w:val="Corpodetexto"/>
        <w:tabs>
          <w:tab w:val="left" w:pos="7190"/>
        </w:tabs>
        <w:spacing w:before="4" w:line="360" w:lineRule="auto"/>
        <w:ind w:left="0"/>
        <w:rPr>
          <w:sz w:val="24"/>
          <w:szCs w:val="24"/>
        </w:rPr>
      </w:pPr>
    </w:p>
    <w:p w:rsidR="0084356F" w:rsidRPr="00976631" w:rsidRDefault="0084356F" w:rsidP="00A50587">
      <w:pPr>
        <w:pStyle w:val="Corpodetexto"/>
        <w:tabs>
          <w:tab w:val="left" w:pos="7190"/>
        </w:tabs>
        <w:spacing w:before="4" w:line="360" w:lineRule="auto"/>
        <w:ind w:left="0"/>
        <w:rPr>
          <w:sz w:val="24"/>
          <w:szCs w:val="24"/>
        </w:rPr>
      </w:pPr>
    </w:p>
    <w:p w:rsidR="0084356F" w:rsidRPr="007968D3" w:rsidRDefault="00C633F0" w:rsidP="0084356F">
      <w:pPr>
        <w:widowControl/>
        <w:adjustRightInd w:val="0"/>
        <w:jc w:val="center"/>
        <w:rPr>
          <w:rFonts w:eastAsiaTheme="minorHAnsi" w:cs="ArialMT"/>
          <w:color w:val="FF0000"/>
          <w:sz w:val="28"/>
          <w:szCs w:val="28"/>
          <w:lang w:val="pt-BR" w:eastAsia="en-US" w:bidi="ar-SA"/>
        </w:rPr>
      </w:pPr>
      <w:r w:rsidRPr="007968D3">
        <w:rPr>
          <w:b/>
          <w:color w:val="FF0000"/>
          <w:sz w:val="28"/>
          <w:szCs w:val="28"/>
        </w:rPr>
        <w:lastRenderedPageBreak/>
        <w:t>MINERAÇÃO</w:t>
      </w:r>
    </w:p>
    <w:p w:rsidR="00C5131D" w:rsidRPr="00976631" w:rsidRDefault="00C5131D" w:rsidP="00556ECA">
      <w:pPr>
        <w:spacing w:line="360" w:lineRule="auto"/>
        <w:jc w:val="center"/>
        <w:rPr>
          <w:rFonts w:eastAsia="Verdana" w:cs="Verdana"/>
          <w:sz w:val="24"/>
          <w:szCs w:val="24"/>
        </w:rPr>
      </w:pPr>
    </w:p>
    <w:p w:rsidR="00C5131D" w:rsidRPr="00976631" w:rsidRDefault="00C5131D" w:rsidP="00556ECA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976631">
        <w:rPr>
          <w:rFonts w:eastAsia="Verdana" w:cs="Verdana"/>
          <w:b/>
          <w:sz w:val="24"/>
          <w:szCs w:val="24"/>
        </w:rPr>
        <w:t>RELAÇÃO DE DOCUMENTOS PARA  LICENÇA PRÉVIA</w:t>
      </w:r>
      <w:r w:rsidRPr="00976631">
        <w:rPr>
          <w:rFonts w:eastAsia="Verdana" w:cs="Verdana"/>
          <w:b/>
          <w:spacing w:val="-6"/>
          <w:sz w:val="24"/>
          <w:szCs w:val="24"/>
        </w:rPr>
        <w:t xml:space="preserve"> </w:t>
      </w:r>
      <w:r w:rsidRPr="00976631">
        <w:rPr>
          <w:rFonts w:eastAsia="Verdana" w:cs="Verdana"/>
          <w:b/>
          <w:sz w:val="24"/>
          <w:szCs w:val="24"/>
        </w:rPr>
        <w:t>(LP):</w:t>
      </w:r>
    </w:p>
    <w:p w:rsidR="00C5131D" w:rsidRPr="00976631" w:rsidRDefault="00C5131D" w:rsidP="00B42E0B">
      <w:pPr>
        <w:spacing w:line="360" w:lineRule="auto"/>
        <w:ind w:left="851" w:hanging="567"/>
        <w:jc w:val="both"/>
        <w:rPr>
          <w:rFonts w:eastAsia="Verdana" w:cs="Verdana"/>
          <w:b/>
          <w:sz w:val="24"/>
          <w:szCs w:val="24"/>
        </w:rPr>
      </w:pPr>
    </w:p>
    <w:p w:rsidR="00B42E0B" w:rsidRPr="00C93BB4" w:rsidRDefault="00B42E0B" w:rsidP="00B42E0B">
      <w:pPr>
        <w:pStyle w:val="PargrafodaLista"/>
        <w:numPr>
          <w:ilvl w:val="0"/>
          <w:numId w:val="25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C93BB4">
        <w:rPr>
          <w:sz w:val="24"/>
          <w:szCs w:val="24"/>
        </w:rPr>
        <w:t>Requerimento padrão, disponível no site da Sedam;</w:t>
      </w:r>
    </w:p>
    <w:p w:rsidR="00B42E0B" w:rsidRPr="00C93BB4" w:rsidRDefault="00B42E0B" w:rsidP="00B42E0B">
      <w:pPr>
        <w:pStyle w:val="PargrafodaLista"/>
        <w:numPr>
          <w:ilvl w:val="0"/>
          <w:numId w:val="25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C93BB4">
        <w:rPr>
          <w:sz w:val="24"/>
          <w:szCs w:val="24"/>
        </w:rPr>
        <w:t>Comprovante de recolhimento da taxa referente à Licença Prévia, conforme determina a Lei estadual nº 3941 de 2016</w:t>
      </w:r>
      <w:r w:rsidRPr="00C93BB4">
        <w:rPr>
          <w:rFonts w:eastAsia="Verdana" w:cs="Verdana"/>
          <w:sz w:val="24"/>
          <w:szCs w:val="24"/>
        </w:rPr>
        <w:t>;</w:t>
      </w:r>
    </w:p>
    <w:p w:rsidR="00B42E0B" w:rsidRPr="00C93BB4" w:rsidRDefault="00B42E0B" w:rsidP="00B42E0B">
      <w:pPr>
        <w:pStyle w:val="PargrafodaLista"/>
        <w:numPr>
          <w:ilvl w:val="0"/>
          <w:numId w:val="25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C93BB4">
        <w:rPr>
          <w:sz w:val="24"/>
          <w:szCs w:val="24"/>
        </w:rPr>
        <w:t xml:space="preserve">Cópia do cartão CNPJ; </w:t>
      </w:r>
    </w:p>
    <w:p w:rsidR="00B42E0B" w:rsidRPr="00C93BB4" w:rsidRDefault="00B42E0B" w:rsidP="00B42E0B">
      <w:pPr>
        <w:pStyle w:val="PargrafodaLista"/>
        <w:numPr>
          <w:ilvl w:val="0"/>
          <w:numId w:val="25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C93BB4">
        <w:rPr>
          <w:sz w:val="24"/>
          <w:szCs w:val="24"/>
        </w:rPr>
        <w:t xml:space="preserve">Cópia do FAC (SINTEGRA); </w:t>
      </w:r>
    </w:p>
    <w:p w:rsidR="00B42E0B" w:rsidRDefault="00B42E0B" w:rsidP="00B42E0B">
      <w:pPr>
        <w:pStyle w:val="PargrafodaLista"/>
        <w:numPr>
          <w:ilvl w:val="0"/>
          <w:numId w:val="25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C93BB4">
        <w:rPr>
          <w:sz w:val="24"/>
          <w:szCs w:val="24"/>
        </w:rPr>
        <w:t xml:space="preserve">Cópias do </w:t>
      </w:r>
      <w:r>
        <w:rPr>
          <w:sz w:val="24"/>
          <w:szCs w:val="24"/>
        </w:rPr>
        <w:t xml:space="preserve">(CPF e </w:t>
      </w:r>
      <w:r w:rsidRPr="00C93BB4">
        <w:rPr>
          <w:sz w:val="24"/>
          <w:szCs w:val="24"/>
        </w:rPr>
        <w:t>RG</w:t>
      </w:r>
      <w:r>
        <w:rPr>
          <w:sz w:val="24"/>
          <w:szCs w:val="24"/>
        </w:rPr>
        <w:t>)</w:t>
      </w:r>
      <w:r w:rsidRPr="00C93BB4">
        <w:rPr>
          <w:sz w:val="24"/>
          <w:szCs w:val="24"/>
        </w:rPr>
        <w:t xml:space="preserve"> dos responsáveis legais do empreendimento;</w:t>
      </w:r>
    </w:p>
    <w:p w:rsidR="00B42E0B" w:rsidRPr="00C93BB4" w:rsidRDefault="00B42E0B" w:rsidP="00B42E0B">
      <w:pPr>
        <w:pStyle w:val="PargrafodaLista"/>
        <w:numPr>
          <w:ilvl w:val="0"/>
          <w:numId w:val="25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B42E0B" w:rsidRPr="00C93BB4" w:rsidRDefault="00B42E0B" w:rsidP="00B42E0B">
      <w:pPr>
        <w:pStyle w:val="PargrafodaLista"/>
        <w:numPr>
          <w:ilvl w:val="0"/>
          <w:numId w:val="25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C93BB4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B42E0B" w:rsidRPr="00B42E0B" w:rsidRDefault="00B42E0B" w:rsidP="00B42E0B">
      <w:pPr>
        <w:pStyle w:val="PargrafodaLista"/>
        <w:numPr>
          <w:ilvl w:val="0"/>
          <w:numId w:val="25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e </w:t>
      </w:r>
      <w:r w:rsidRPr="00C93BB4">
        <w:rPr>
          <w:sz w:val="24"/>
          <w:szCs w:val="24"/>
        </w:rPr>
        <w:t>RG</w:t>
      </w:r>
      <w:r>
        <w:rPr>
          <w:sz w:val="24"/>
          <w:szCs w:val="24"/>
        </w:rPr>
        <w:t>)</w:t>
      </w:r>
      <w:r w:rsidRPr="00C93BB4">
        <w:rPr>
          <w:sz w:val="24"/>
          <w:szCs w:val="24"/>
        </w:rPr>
        <w:t xml:space="preserve">  dos responsáveis legais do empreendimento;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 xml:space="preserve">Recibo do Cadastro Ambiental </w:t>
      </w:r>
      <w:r w:rsidRPr="00976631">
        <w:rPr>
          <w:spacing w:val="-3"/>
          <w:sz w:val="24"/>
          <w:szCs w:val="24"/>
        </w:rPr>
        <w:t xml:space="preserve">Rural (CAR), </w:t>
      </w:r>
      <w:r w:rsidRPr="00976631">
        <w:rPr>
          <w:sz w:val="24"/>
          <w:szCs w:val="24"/>
        </w:rPr>
        <w:t xml:space="preserve">se imóvel rural; no caso de imóvel localizado no perímetro urbano, a apresentação do </w:t>
      </w:r>
      <w:r w:rsidRPr="00976631">
        <w:rPr>
          <w:spacing w:val="-3"/>
          <w:sz w:val="24"/>
          <w:szCs w:val="24"/>
        </w:rPr>
        <w:t xml:space="preserve">CAR </w:t>
      </w:r>
      <w:r w:rsidRPr="00976631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976631">
        <w:rPr>
          <w:color w:val="000000"/>
          <w:sz w:val="24"/>
          <w:szCs w:val="24"/>
        </w:rPr>
        <w:t>ou Termo de Compromisso Ambiental de Cadastro Ambiental Rural, conforme Portaria nº 131 de 09 de maio de 2020, quando for o caso;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Certidão da Prefeitura Municipal atestando que o local e o tipo de atividade estão de acordo com o código de postura e leis municipais, (esclarecendo se o empreendimento se encontra ou não em áreas d</w:t>
      </w:r>
      <w:r w:rsidRPr="00976631">
        <w:rPr>
          <w:rFonts w:eastAsia="Verdana" w:cs="Verdana"/>
          <w:spacing w:val="-11"/>
          <w:sz w:val="24"/>
          <w:szCs w:val="24"/>
        </w:rPr>
        <w:t xml:space="preserve">e </w:t>
      </w:r>
      <w:r w:rsidRPr="00976631">
        <w:rPr>
          <w:rFonts w:eastAsia="Verdana" w:cs="Verdana"/>
          <w:sz w:val="24"/>
          <w:szCs w:val="24"/>
        </w:rPr>
        <w:t xml:space="preserve">mananciais;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Cronograma d</w:t>
      </w:r>
      <w:r w:rsidRPr="00976631">
        <w:rPr>
          <w:rFonts w:eastAsia="Verdana" w:cs="Verdana"/>
          <w:spacing w:val="-2"/>
          <w:sz w:val="24"/>
          <w:szCs w:val="24"/>
        </w:rPr>
        <w:t xml:space="preserve">e </w:t>
      </w:r>
      <w:r w:rsidRPr="00976631">
        <w:rPr>
          <w:rFonts w:eastAsia="Times New Roman" w:cs="Times New Roman"/>
          <w:sz w:val="24"/>
          <w:szCs w:val="24"/>
        </w:rPr>
        <w:t>elaboração dos planos, programas e</w:t>
      </w:r>
      <w:r w:rsidRPr="00976631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976631">
        <w:rPr>
          <w:rFonts w:eastAsia="Times New Roman" w:cs="Times New Roman"/>
          <w:sz w:val="24"/>
          <w:szCs w:val="24"/>
        </w:rPr>
        <w:t>projetos;</w:t>
      </w:r>
    </w:p>
    <w:p w:rsidR="00223B25" w:rsidRPr="00976631" w:rsidRDefault="00223B25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lastRenderedPageBreak/>
        <w:t>Estudo de Impactos Ambientais – EIA/Relatório de Impactos ambientais – RIMA para projetos de mineração com significativo impacto ambiental, quando couber;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Convocação e divulgação da Audiência Pública, quando for o caso, segundo o especificado na Resolução CONAMA n</w:t>
      </w:r>
      <w:r w:rsidRPr="00976631">
        <w:rPr>
          <w:rFonts w:eastAsia="Verdana" w:cs="Verdana"/>
          <w:spacing w:val="-9"/>
          <w:sz w:val="24"/>
          <w:szCs w:val="24"/>
        </w:rPr>
        <w:t xml:space="preserve">º </w:t>
      </w:r>
      <w:r w:rsidRPr="00976631">
        <w:rPr>
          <w:rFonts w:eastAsia="Verdana" w:cs="Verdana"/>
          <w:sz w:val="24"/>
          <w:szCs w:val="24"/>
        </w:rPr>
        <w:t>009/1987 quando couber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Protocolo do Requerimento de Área junto à Agência Nacional de Mineração – ANM;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Memorial Descritivo da Área do DNPM e do Empreendimento contendo a área pretendida formada por poligonais, delimitadas obrigatoriamente por vértices definidos por coordenadas geodésicas no Datum do Sistema de Referência Geocêntrico para as Américas</w:t>
      </w:r>
      <w:r w:rsidRPr="00976631">
        <w:rPr>
          <w:rFonts w:eastAsia="Verdana" w:cs="Verdana"/>
          <w:spacing w:val="-6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 xml:space="preserve">(SIRGAS2000);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Planilha com a somatória dos investimentos, em reais – R$, necessários para implantação do empreendimento, bem como informações acerca dos investimentos prévios de todas as etapas do Projeto d</w:t>
      </w:r>
      <w:r w:rsidRPr="00976631">
        <w:rPr>
          <w:rFonts w:eastAsia="Verdana" w:cs="Verdana"/>
          <w:spacing w:val="-16"/>
          <w:sz w:val="24"/>
          <w:szCs w:val="24"/>
        </w:rPr>
        <w:t xml:space="preserve">e </w:t>
      </w:r>
      <w:r w:rsidRPr="00976631">
        <w:rPr>
          <w:rFonts w:eastAsia="Verdana" w:cs="Verdana"/>
          <w:sz w:val="24"/>
          <w:szCs w:val="24"/>
        </w:rPr>
        <w:t>Mineração</w:t>
      </w:r>
      <w:r w:rsidRPr="00976631">
        <w:rPr>
          <w:rFonts w:eastAsia="Verdana" w:cs="Verdana"/>
          <w:b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Planta de Situação e Detalhe do Empreendimento, contendo todas as informações acerca da área a ser implantada o empreendimento, bem como, Tabela contendo a poligonal de Lavra impressa na planta</w:t>
      </w:r>
      <w:r w:rsidRPr="00976631">
        <w:rPr>
          <w:rFonts w:eastAsia="Verdana" w:cs="Verdana"/>
          <w:spacing w:val="-14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Publicação em</w:t>
      </w:r>
      <w:r w:rsidRPr="00976631">
        <w:rPr>
          <w:rFonts w:eastAsia="Verdana" w:cs="Verdana"/>
          <w:spacing w:val="1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 xml:space="preserve">jornal do pedido da licença Prévia;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Arquivo em Shapefile com as extensões de dbf., shx., prj., shp., qpj.,(</w:t>
      </w:r>
      <w:r w:rsidRPr="00976631">
        <w:rPr>
          <w:rFonts w:eastAsia="Verdana" w:cs="Verdana"/>
          <w:sz w:val="24"/>
        </w:rPr>
        <w:t xml:space="preserve"> PEN DRIVER, CD ROM, DVD ROM) </w:t>
      </w:r>
      <w:r w:rsidRPr="00976631">
        <w:rPr>
          <w:rFonts w:eastAsia="Verdana" w:cs="Verdana"/>
          <w:sz w:val="24"/>
          <w:szCs w:val="24"/>
        </w:rPr>
        <w:t>da poligonal da Área Útil incluindo Lavra e Beneficiamento com Coordenadas em Sirgas2000 ou Geográficas;</w:t>
      </w:r>
    </w:p>
    <w:p w:rsidR="00223B25" w:rsidRPr="00976631" w:rsidRDefault="00223B25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Comprovante de recolhimento da taxa referente à Licença Prévia conforme determina a Lei estadual nº 3941 de 2016</w:t>
      </w:r>
      <w:r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5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Anuência do Instituto de Patrimônio Histórico e Artístico Nacional </w:t>
      </w:r>
      <w:r w:rsidRPr="00976631">
        <w:rPr>
          <w:rFonts w:eastAsia="Verdana" w:cs="Verdana"/>
          <w:spacing w:val="-20"/>
          <w:sz w:val="24"/>
          <w:szCs w:val="24"/>
        </w:rPr>
        <w:t xml:space="preserve">– </w:t>
      </w:r>
      <w:r w:rsidRPr="00976631">
        <w:rPr>
          <w:rFonts w:eastAsia="Verdana" w:cs="Verdana"/>
          <w:sz w:val="24"/>
          <w:szCs w:val="24"/>
        </w:rPr>
        <w:t>IPHAN</w:t>
      </w:r>
      <w:r w:rsidRPr="00976631">
        <w:rPr>
          <w:rFonts w:eastAsia="Verdana" w:cs="Verdana"/>
          <w:b/>
          <w:sz w:val="24"/>
          <w:szCs w:val="24"/>
        </w:rPr>
        <w:t>.</w:t>
      </w:r>
    </w:p>
    <w:p w:rsidR="00C5131D" w:rsidRPr="00976631" w:rsidRDefault="00C5131D" w:rsidP="00C5131D">
      <w:pPr>
        <w:spacing w:line="360" w:lineRule="auto"/>
        <w:jc w:val="both"/>
        <w:rPr>
          <w:rFonts w:eastAsia="Verdana" w:cs="Verdana"/>
          <w:b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b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b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b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b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b/>
          <w:sz w:val="24"/>
          <w:szCs w:val="24"/>
        </w:rPr>
      </w:pPr>
    </w:p>
    <w:p w:rsidR="00C5131D" w:rsidRPr="00976631" w:rsidRDefault="00C5131D" w:rsidP="006E32A0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976631">
        <w:rPr>
          <w:rFonts w:eastAsia="Verdana" w:cs="Verdana"/>
          <w:b/>
          <w:sz w:val="24"/>
          <w:szCs w:val="24"/>
        </w:rPr>
        <w:t>RELAÇÃO DE DOCUMENTOS PARA LICENÇA DE INSTALAÇÃO</w:t>
      </w:r>
      <w:r w:rsidRPr="00976631">
        <w:rPr>
          <w:rFonts w:eastAsia="Verdana" w:cs="Verdana"/>
          <w:b/>
          <w:spacing w:val="-1"/>
          <w:sz w:val="24"/>
          <w:szCs w:val="24"/>
        </w:rPr>
        <w:t xml:space="preserve"> </w:t>
      </w:r>
      <w:r w:rsidRPr="00976631">
        <w:rPr>
          <w:rFonts w:eastAsia="Verdana" w:cs="Verdana"/>
          <w:b/>
          <w:sz w:val="24"/>
          <w:szCs w:val="24"/>
        </w:rPr>
        <w:t>(LI):</w:t>
      </w:r>
    </w:p>
    <w:p w:rsidR="00C5131D" w:rsidRPr="00976631" w:rsidRDefault="00C5131D" w:rsidP="00B42E0B">
      <w:pPr>
        <w:spacing w:line="360" w:lineRule="auto"/>
        <w:ind w:left="851" w:hanging="567"/>
        <w:jc w:val="center"/>
        <w:rPr>
          <w:rFonts w:eastAsia="Verdana" w:cs="Verdana"/>
          <w:b/>
          <w:sz w:val="24"/>
          <w:szCs w:val="24"/>
        </w:rPr>
      </w:pPr>
    </w:p>
    <w:p w:rsidR="00C5131D" w:rsidRPr="00976631" w:rsidRDefault="00C5131D" w:rsidP="00B42E0B">
      <w:pPr>
        <w:pStyle w:val="PargrafodaLista"/>
        <w:numPr>
          <w:ilvl w:val="0"/>
          <w:numId w:val="26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976631">
        <w:rPr>
          <w:sz w:val="24"/>
          <w:szCs w:val="24"/>
        </w:rPr>
        <w:t>Requerimento padrão, disponível no site da Sedam;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Publicação em</w:t>
      </w:r>
      <w:r w:rsidRPr="00976631">
        <w:rPr>
          <w:rFonts w:eastAsia="Verdana" w:cs="Verdana"/>
          <w:spacing w:val="1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 xml:space="preserve">jornal do pedido da licença de instalação; </w:t>
      </w:r>
    </w:p>
    <w:p w:rsidR="006C38B3" w:rsidRPr="00976631" w:rsidRDefault="006C38B3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Comprovante de recolhimento da taxa referente à Licença de Instalação conforme determina a Lei estadual nº 3941 de 2016</w:t>
      </w:r>
      <w:r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Plano de Gerenciamento de Resíduos Sólidos - PGRS, assinado por técnico habilitado com ART-CREA/RO ou outro Conselho de Classe de acordo com a atividade</w:t>
      </w:r>
      <w:r w:rsidRPr="00976631">
        <w:rPr>
          <w:rFonts w:eastAsia="Verdana" w:cs="Verdana"/>
          <w:spacing w:val="-2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 xml:space="preserve">requerida;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Protocolo do Requerimento de Área junto à Agência Nacional de Mineração – ANM;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Declaração de aprovação do Estudo de Impacto de Vizinha (EIV) – Destinados a Empreendimento em áreas urbanas ou que as afetem diretamente/indiretamente, emitido pela Prefeitura Municipal, quando couber;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Protocolo de solicitação de Outorga de Recursos Hídricos ou Dispensa de Outorga de Recursos Hídricos quand</w:t>
      </w:r>
      <w:r w:rsidRPr="00976631">
        <w:rPr>
          <w:rFonts w:eastAsia="Verdana" w:cs="Verdana"/>
          <w:spacing w:val="-3"/>
          <w:sz w:val="24"/>
          <w:szCs w:val="24"/>
        </w:rPr>
        <w:t xml:space="preserve">o </w:t>
      </w:r>
      <w:r w:rsidRPr="00976631">
        <w:rPr>
          <w:rFonts w:eastAsia="Verdana" w:cs="Verdana"/>
          <w:sz w:val="24"/>
          <w:szCs w:val="24"/>
        </w:rPr>
        <w:t>couber;</w:t>
      </w:r>
      <w:r w:rsidRPr="00976631">
        <w:rPr>
          <w:rFonts w:eastAsia="Verdana" w:cs="Verdana"/>
          <w:b/>
          <w:sz w:val="24"/>
          <w:szCs w:val="24"/>
        </w:rPr>
        <w:t xml:space="preserve">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Protocolo de solicitação de Autorização de Supressão Vegetal – </w:t>
      </w:r>
      <w:r w:rsidRPr="00976631">
        <w:rPr>
          <w:rFonts w:eastAsia="Verdana" w:cs="Verdana"/>
          <w:spacing w:val="-3"/>
          <w:sz w:val="24"/>
          <w:szCs w:val="24"/>
        </w:rPr>
        <w:t xml:space="preserve">ASV, </w:t>
      </w:r>
      <w:r w:rsidRPr="00976631">
        <w:rPr>
          <w:rFonts w:eastAsia="Verdana" w:cs="Verdana"/>
          <w:sz w:val="24"/>
          <w:szCs w:val="24"/>
        </w:rPr>
        <w:t>quando couber;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Cópia do Requerimento no Cadastro Nacional de Barragens de </w:t>
      </w:r>
      <w:r w:rsidR="006C38B3" w:rsidRPr="00976631">
        <w:rPr>
          <w:rFonts w:eastAsia="Verdana" w:cs="Verdana"/>
          <w:sz w:val="24"/>
          <w:szCs w:val="24"/>
        </w:rPr>
        <w:t>Mineração – SIGBM quando couber</w:t>
      </w:r>
      <w:r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6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Outros documentos exigidos nas condicionantes ou determinantes da Licença Prévia, quando for o</w:t>
      </w:r>
      <w:r w:rsidRPr="00976631">
        <w:rPr>
          <w:spacing w:val="-3"/>
          <w:sz w:val="24"/>
          <w:szCs w:val="24"/>
        </w:rPr>
        <w:t xml:space="preserve"> </w:t>
      </w:r>
      <w:r w:rsidRPr="00976631">
        <w:rPr>
          <w:sz w:val="24"/>
          <w:szCs w:val="24"/>
        </w:rPr>
        <w:t>caso.</w:t>
      </w:r>
    </w:p>
    <w:p w:rsidR="00C5131D" w:rsidRPr="00976631" w:rsidRDefault="00C5131D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C5131D" w:rsidRPr="00976631" w:rsidRDefault="00C5131D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6C38B3" w:rsidRPr="00976631" w:rsidRDefault="006C38B3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C5131D" w:rsidRPr="00976631" w:rsidRDefault="00C5131D" w:rsidP="005507D9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976631">
        <w:rPr>
          <w:rFonts w:eastAsia="Verdana" w:cs="Verdana"/>
          <w:b/>
          <w:sz w:val="24"/>
          <w:szCs w:val="24"/>
        </w:rPr>
        <w:t>RELAÇÃO DE DOCUMENTOS PARA LICENÇA DE OPERAÇÃO</w:t>
      </w:r>
      <w:r w:rsidRPr="00976631">
        <w:rPr>
          <w:rFonts w:eastAsia="Verdana" w:cs="Verdana"/>
          <w:b/>
          <w:spacing w:val="-1"/>
          <w:sz w:val="24"/>
          <w:szCs w:val="24"/>
        </w:rPr>
        <w:t xml:space="preserve"> </w:t>
      </w:r>
      <w:r w:rsidRPr="00976631">
        <w:rPr>
          <w:rFonts w:eastAsia="Verdana" w:cs="Verdana"/>
          <w:b/>
          <w:sz w:val="24"/>
          <w:szCs w:val="24"/>
        </w:rPr>
        <w:t>(LO):</w:t>
      </w:r>
    </w:p>
    <w:p w:rsidR="00C5131D" w:rsidRPr="00976631" w:rsidRDefault="00C5131D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C5131D" w:rsidRPr="00976631" w:rsidRDefault="00C5131D" w:rsidP="00B42E0B">
      <w:pPr>
        <w:pStyle w:val="PargrafodaLista"/>
        <w:numPr>
          <w:ilvl w:val="0"/>
          <w:numId w:val="27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976631">
        <w:rPr>
          <w:sz w:val="24"/>
          <w:szCs w:val="24"/>
        </w:rPr>
        <w:t>Requerimento padrão, disponível no site da Sedam;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Publicação em</w:t>
      </w:r>
      <w:r w:rsidRPr="00976631">
        <w:rPr>
          <w:rFonts w:eastAsia="Verdana" w:cs="Verdana"/>
          <w:spacing w:val="1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jornal do pedido da licença de operação;</w:t>
      </w:r>
    </w:p>
    <w:p w:rsidR="006C38B3" w:rsidRPr="00976631" w:rsidRDefault="006C38B3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Comprovante de recolhimento da taxa referente à Licença de operação conforme determina a Lei estadual nº 3941 de 2016</w:t>
      </w:r>
      <w:r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Título Mineral emitido pela Agencia Nacional de</w:t>
      </w:r>
      <w:r w:rsidRPr="00976631">
        <w:rPr>
          <w:rFonts w:eastAsia="Verdana" w:cs="Verdana"/>
          <w:spacing w:val="-14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Mineração (para o regime de Licenciamento - Registro de Licença), quando couber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Anotação de Responsabilidade Técnica – ART protocolada junto a Agencia Nacional de Mineração referente à Execução dos trabalhos de lavra autorizados pelo título minerário que deverá ser confiada à profissional legalmente habilitado junto ao Conselho Regional de Engenharia e Agronomia – CREA de jurisdição, consoante Lei n° 6.496/1977, antes do início dos trabalhos de lavra. Sempre que houver mudança de responsável técnico, o titular é obrigado a atualizar esta informação junto aos autos do processo de licenciamento</w:t>
      </w:r>
      <w:r w:rsidRPr="00976631">
        <w:rPr>
          <w:rFonts w:eastAsia="Verdana" w:cs="Verdana"/>
          <w:spacing w:val="-25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ambiental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Plano de Recuperação de Áreas Degradadas – PRAD, assinado por técnico habilitado com ART-CREA/RO ou outro Conselho de Classe de acordo com a atividade requerida constando mapas e carta imagem delimitando a área objeto do PRAD, bem como todo o cronograma físicofinanceiro, termo de Compromisso de Execução (com firma reconhecida em cartório do empreendedor) e a Taxa de Análise do PRAD conforme legislação em vigor;</w:t>
      </w:r>
      <w:r w:rsidRPr="00976631">
        <w:rPr>
          <w:rFonts w:eastAsia="Verdana" w:cs="Verdana"/>
          <w:b/>
          <w:sz w:val="24"/>
          <w:szCs w:val="24"/>
        </w:rPr>
        <w:t xml:space="preserve"> </w:t>
      </w:r>
    </w:p>
    <w:p w:rsidR="003B5000" w:rsidRPr="00976631" w:rsidRDefault="00C5131D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Plano de Emergência Individual (PEI), assinado por técnico habilitado com ARTCREA/RO ou outro Conselho de Classe de acordo com a atividade requerida, para empreendimentos que realizam extração no interior do corpo</w:t>
      </w:r>
      <w:r w:rsidRPr="00976631">
        <w:rPr>
          <w:rFonts w:eastAsia="Verdana" w:cs="Verdana"/>
          <w:spacing w:val="-15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 xml:space="preserve">hídrico; </w:t>
      </w:r>
    </w:p>
    <w:p w:rsidR="00CD330A" w:rsidRPr="00976631" w:rsidRDefault="00CD330A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Outorga de Recursos Hídricos ou Dispensa de Outorga de Recursos Hídricos, quand</w:t>
      </w:r>
      <w:r w:rsidRPr="00976631">
        <w:rPr>
          <w:rFonts w:eastAsia="Verdana" w:cs="Verdana"/>
          <w:spacing w:val="-3"/>
          <w:sz w:val="24"/>
          <w:szCs w:val="24"/>
        </w:rPr>
        <w:t xml:space="preserve">o </w:t>
      </w:r>
      <w:r w:rsidRPr="00976631">
        <w:rPr>
          <w:rFonts w:eastAsia="Verdana" w:cs="Verdana"/>
          <w:sz w:val="24"/>
          <w:szCs w:val="24"/>
        </w:rPr>
        <w:t>couber;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Autorização de Supressão Vegetal – </w:t>
      </w:r>
      <w:r w:rsidRPr="00976631">
        <w:rPr>
          <w:rFonts w:eastAsia="Verdana" w:cs="Verdana"/>
          <w:spacing w:val="-3"/>
          <w:sz w:val="24"/>
          <w:szCs w:val="24"/>
        </w:rPr>
        <w:t xml:space="preserve">ASV, </w:t>
      </w:r>
      <w:r w:rsidRPr="00976631">
        <w:rPr>
          <w:rFonts w:eastAsia="Verdana" w:cs="Verdana"/>
          <w:sz w:val="24"/>
          <w:szCs w:val="24"/>
        </w:rPr>
        <w:t>quando couber;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lastRenderedPageBreak/>
        <w:t>Cópia do Cadastro Nacional de Barragens de Mineração – SIGBM, quando couber.</w:t>
      </w:r>
    </w:p>
    <w:p w:rsidR="00C5131D" w:rsidRPr="00976631" w:rsidRDefault="008C616E" w:rsidP="00B42E0B">
      <w:pPr>
        <w:pStyle w:val="PargrafodaLista"/>
        <w:widowControl/>
        <w:numPr>
          <w:ilvl w:val="0"/>
          <w:numId w:val="27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Outros documentos exigidos nas condicionantes das fase</w:t>
      </w:r>
      <w:r w:rsidR="003A0E78" w:rsidRPr="00976631">
        <w:rPr>
          <w:sz w:val="24"/>
          <w:szCs w:val="24"/>
        </w:rPr>
        <w:t>s</w:t>
      </w:r>
      <w:r w:rsidRPr="00976631">
        <w:rPr>
          <w:sz w:val="24"/>
          <w:szCs w:val="24"/>
        </w:rPr>
        <w:t xml:space="preserve"> anteriores, quando </w:t>
      </w:r>
      <w:r w:rsidR="001316D0" w:rsidRPr="00976631">
        <w:rPr>
          <w:sz w:val="24"/>
          <w:szCs w:val="24"/>
        </w:rPr>
        <w:t>aplicável.</w:t>
      </w:r>
    </w:p>
    <w:p w:rsidR="008C616E" w:rsidRPr="00976631" w:rsidRDefault="00007AE5" w:rsidP="00BE4823">
      <w:pPr>
        <w:spacing w:line="360" w:lineRule="auto"/>
        <w:rPr>
          <w:rFonts w:eastAsia="Verdana" w:cs="Verdana"/>
          <w:b/>
          <w:sz w:val="24"/>
          <w:szCs w:val="24"/>
        </w:rPr>
      </w:pPr>
      <w:r w:rsidRPr="00976631">
        <w:rPr>
          <w:rFonts w:eastAsia="Verdana" w:cs="Verdana"/>
          <w:b/>
          <w:sz w:val="24"/>
          <w:szCs w:val="24"/>
        </w:rPr>
        <w:t xml:space="preserve">            </w:t>
      </w:r>
    </w:p>
    <w:p w:rsidR="008C616E" w:rsidRPr="00976631" w:rsidRDefault="008C616E" w:rsidP="00F61649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976631">
        <w:rPr>
          <w:rFonts w:eastAsia="Verdana" w:cs="Verdana"/>
          <w:b/>
          <w:sz w:val="24"/>
          <w:szCs w:val="24"/>
        </w:rPr>
        <w:t xml:space="preserve">RELAÇÃO DE DOCUMENTOS PARA </w:t>
      </w:r>
      <w:r w:rsidR="00FF2565" w:rsidRPr="00976631">
        <w:rPr>
          <w:rFonts w:eastAsia="Verdana" w:cs="Verdana"/>
          <w:b/>
          <w:sz w:val="24"/>
          <w:szCs w:val="24"/>
        </w:rPr>
        <w:t xml:space="preserve">RENOVAÇÃO DA </w:t>
      </w:r>
      <w:r w:rsidRPr="00976631">
        <w:rPr>
          <w:rFonts w:eastAsia="Verdana" w:cs="Verdana"/>
          <w:b/>
          <w:sz w:val="24"/>
          <w:szCs w:val="24"/>
        </w:rPr>
        <w:t>LICENÇA DE OPERAÇÃO</w:t>
      </w:r>
      <w:r w:rsidRPr="00976631">
        <w:rPr>
          <w:rFonts w:eastAsia="Verdana" w:cs="Verdana"/>
          <w:b/>
          <w:spacing w:val="-1"/>
          <w:sz w:val="24"/>
          <w:szCs w:val="24"/>
        </w:rPr>
        <w:t xml:space="preserve"> </w:t>
      </w:r>
      <w:r w:rsidRPr="00976631">
        <w:rPr>
          <w:rFonts w:eastAsia="Verdana" w:cs="Verdana"/>
          <w:b/>
          <w:sz w:val="24"/>
          <w:szCs w:val="24"/>
        </w:rPr>
        <w:t>(LO):</w:t>
      </w:r>
    </w:p>
    <w:p w:rsidR="008C616E" w:rsidRPr="00976631" w:rsidRDefault="008C616E" w:rsidP="00F61649">
      <w:pPr>
        <w:spacing w:line="360" w:lineRule="auto"/>
        <w:jc w:val="center"/>
        <w:rPr>
          <w:rFonts w:eastAsia="Verdana" w:cs="Verdana"/>
          <w:sz w:val="24"/>
          <w:szCs w:val="24"/>
        </w:rPr>
      </w:pPr>
    </w:p>
    <w:p w:rsidR="008C616E" w:rsidRPr="00976631" w:rsidRDefault="008C616E" w:rsidP="00B42E0B">
      <w:pPr>
        <w:pStyle w:val="PargrafodaLista"/>
        <w:numPr>
          <w:ilvl w:val="0"/>
          <w:numId w:val="28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976631">
        <w:rPr>
          <w:sz w:val="24"/>
          <w:szCs w:val="24"/>
        </w:rPr>
        <w:t>Requerimento padrão, disponível no site da Sedam;</w:t>
      </w:r>
    </w:p>
    <w:p w:rsidR="005E49E2" w:rsidRPr="00976631" w:rsidRDefault="005E49E2" w:rsidP="00B42E0B">
      <w:pPr>
        <w:pStyle w:val="PargrafodaLista"/>
        <w:widowControl/>
        <w:numPr>
          <w:ilvl w:val="0"/>
          <w:numId w:val="28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Anotação de Responsabilidade Técnica – ART protocolada junto a Agencia Nacional de Mineração referente à Execução dos trabalhos de lavra autorizados pelo título minerário que deverá ser confiada à profissional legalmente habilitado junto ao Conselho Regional de Engenharia e Agronomia – CREA de jurisdição, consoante Lei n° 6.496/1977, antes do início dos trabalhos de lavra. Sempre que houver mudança de responsável técnico, o titular é obrigado a atualizar esta informação junto aos autos do processo de licenciamento</w:t>
      </w:r>
      <w:r w:rsidRPr="00976631">
        <w:rPr>
          <w:rFonts w:eastAsia="Verdana" w:cs="Verdana"/>
          <w:spacing w:val="-25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ambiental;</w:t>
      </w:r>
    </w:p>
    <w:p w:rsidR="008C616E" w:rsidRPr="00976631" w:rsidRDefault="008C616E" w:rsidP="00B42E0B">
      <w:pPr>
        <w:pStyle w:val="PargrafodaLista"/>
        <w:widowControl/>
        <w:numPr>
          <w:ilvl w:val="0"/>
          <w:numId w:val="28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Publicação em</w:t>
      </w:r>
      <w:r w:rsidRPr="00976631">
        <w:rPr>
          <w:rFonts w:eastAsia="Verdana" w:cs="Verdana"/>
          <w:spacing w:val="1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jornal do pedido da</w:t>
      </w:r>
      <w:r w:rsidR="004611F7" w:rsidRPr="00976631">
        <w:rPr>
          <w:rFonts w:eastAsia="Verdana" w:cs="Verdana"/>
          <w:sz w:val="24"/>
          <w:szCs w:val="24"/>
        </w:rPr>
        <w:t xml:space="preserve"> renovação da</w:t>
      </w:r>
      <w:r w:rsidRPr="00976631">
        <w:rPr>
          <w:rFonts w:eastAsia="Verdana" w:cs="Verdana"/>
          <w:sz w:val="24"/>
          <w:szCs w:val="24"/>
        </w:rPr>
        <w:t xml:space="preserve"> licença de operação;</w:t>
      </w:r>
    </w:p>
    <w:p w:rsidR="008C616E" w:rsidRPr="00976631" w:rsidRDefault="008C616E" w:rsidP="00B42E0B">
      <w:pPr>
        <w:pStyle w:val="PargrafodaLista"/>
        <w:widowControl/>
        <w:numPr>
          <w:ilvl w:val="0"/>
          <w:numId w:val="28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Comprovante de recolhimento da taxa referente à Licença de operação conforme determina a Lei estadual nº 3941 de 2016</w:t>
      </w:r>
      <w:r w:rsidRPr="00976631">
        <w:rPr>
          <w:rFonts w:eastAsia="Verdana" w:cs="Verdana"/>
          <w:sz w:val="24"/>
          <w:szCs w:val="24"/>
        </w:rPr>
        <w:t>;</w:t>
      </w:r>
    </w:p>
    <w:p w:rsidR="008C616E" w:rsidRPr="00976631" w:rsidRDefault="008C616E" w:rsidP="00B42E0B">
      <w:pPr>
        <w:pStyle w:val="PargrafodaLista"/>
        <w:widowControl/>
        <w:numPr>
          <w:ilvl w:val="0"/>
          <w:numId w:val="28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Título Mineral emitido pela Agencia Nacional de</w:t>
      </w:r>
      <w:r w:rsidRPr="00976631">
        <w:rPr>
          <w:rFonts w:eastAsia="Verdana" w:cs="Verdana"/>
          <w:spacing w:val="-14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Mineração (para o regime de Licenciamento - Registro d</w:t>
      </w:r>
      <w:r w:rsidR="005E49E2" w:rsidRPr="00976631">
        <w:rPr>
          <w:rFonts w:eastAsia="Verdana" w:cs="Verdana"/>
          <w:sz w:val="24"/>
          <w:szCs w:val="24"/>
        </w:rPr>
        <w:t>e Licença);</w:t>
      </w:r>
    </w:p>
    <w:p w:rsidR="00BF6ADA" w:rsidRPr="00976631" w:rsidRDefault="00BF6ADA" w:rsidP="00B42E0B">
      <w:pPr>
        <w:pStyle w:val="PargrafodaLista"/>
        <w:widowControl/>
        <w:numPr>
          <w:ilvl w:val="0"/>
          <w:numId w:val="28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Outorga de Recursos Hídricos</w:t>
      </w:r>
      <w:r w:rsidR="000368FF" w:rsidRPr="00976631">
        <w:rPr>
          <w:rFonts w:eastAsia="Verdana" w:cs="Verdana"/>
          <w:sz w:val="24"/>
          <w:szCs w:val="24"/>
        </w:rPr>
        <w:t xml:space="preserve"> atualizado</w:t>
      </w:r>
      <w:r w:rsidRPr="00976631">
        <w:rPr>
          <w:rFonts w:eastAsia="Verdana" w:cs="Verdana"/>
          <w:sz w:val="24"/>
          <w:szCs w:val="24"/>
        </w:rPr>
        <w:t xml:space="preserve"> ou Dispensa de Outorga de Recursos Hídricos, quand</w:t>
      </w:r>
      <w:r w:rsidRPr="00976631">
        <w:rPr>
          <w:rFonts w:eastAsia="Verdana" w:cs="Verdana"/>
          <w:spacing w:val="-3"/>
          <w:sz w:val="24"/>
          <w:szCs w:val="24"/>
        </w:rPr>
        <w:t xml:space="preserve">o </w:t>
      </w:r>
      <w:r w:rsidRPr="00976631">
        <w:rPr>
          <w:rFonts w:eastAsia="Verdana" w:cs="Verdana"/>
          <w:sz w:val="24"/>
          <w:szCs w:val="24"/>
        </w:rPr>
        <w:t>couber;</w:t>
      </w:r>
    </w:p>
    <w:p w:rsidR="008C616E" w:rsidRPr="00976631" w:rsidRDefault="00396D2B" w:rsidP="00B42E0B">
      <w:pPr>
        <w:pStyle w:val="PargrafodaLista"/>
        <w:widowControl/>
        <w:numPr>
          <w:ilvl w:val="0"/>
          <w:numId w:val="28"/>
        </w:numPr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Outros documentos exigidos nas condicionantes das fase anteriores, quando aplicável.</w:t>
      </w:r>
    </w:p>
    <w:p w:rsidR="008C616E" w:rsidRDefault="008C616E" w:rsidP="003A0E78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</w:p>
    <w:p w:rsidR="00B42E0B" w:rsidRDefault="00B42E0B" w:rsidP="003A0E78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</w:p>
    <w:p w:rsidR="00B42E0B" w:rsidRPr="00976631" w:rsidRDefault="00B42E0B" w:rsidP="003A0E78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</w:p>
    <w:p w:rsidR="00607908" w:rsidRPr="00976631" w:rsidRDefault="00607908" w:rsidP="003A0E78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</w:p>
    <w:p w:rsidR="00B42E0B" w:rsidRDefault="00B42E0B" w:rsidP="003A0E78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</w:p>
    <w:p w:rsidR="00C5131D" w:rsidRPr="00976631" w:rsidRDefault="00C5131D" w:rsidP="003A0E78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976631">
        <w:rPr>
          <w:rFonts w:eastAsia="Verdana" w:cs="Verdana"/>
          <w:b/>
          <w:sz w:val="24"/>
          <w:szCs w:val="24"/>
        </w:rPr>
        <w:t>RELAÇÃO DE DOCUMENTOS PARA LICENÇA PRÉVIA E</w:t>
      </w:r>
      <w:r w:rsidRPr="00976631">
        <w:rPr>
          <w:rFonts w:eastAsia="Verdana" w:cs="Verdana"/>
          <w:b/>
          <w:spacing w:val="-6"/>
          <w:sz w:val="24"/>
          <w:szCs w:val="24"/>
        </w:rPr>
        <w:t xml:space="preserve"> </w:t>
      </w:r>
      <w:r w:rsidRPr="00976631">
        <w:rPr>
          <w:rFonts w:eastAsia="Verdana" w:cs="Verdana"/>
          <w:b/>
          <w:sz w:val="24"/>
          <w:szCs w:val="24"/>
        </w:rPr>
        <w:t>INSTALAÇÃO:</w:t>
      </w:r>
    </w:p>
    <w:p w:rsidR="00C5131D" w:rsidRPr="00976631" w:rsidRDefault="00C5131D" w:rsidP="00C5131D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C5131D" w:rsidRPr="00976631" w:rsidRDefault="00C5131D" w:rsidP="00B42E0B">
      <w:pPr>
        <w:pStyle w:val="PargrafodaLista"/>
        <w:numPr>
          <w:ilvl w:val="0"/>
          <w:numId w:val="2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976631">
        <w:rPr>
          <w:sz w:val="24"/>
          <w:szCs w:val="24"/>
        </w:rPr>
        <w:t>Requerimento padrão, disponível no site da Sedam;</w:t>
      </w:r>
    </w:p>
    <w:p w:rsidR="00AC26BE" w:rsidRPr="00976631" w:rsidRDefault="00AC26BE" w:rsidP="00B42E0B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976631">
        <w:rPr>
          <w:sz w:val="24"/>
          <w:szCs w:val="24"/>
        </w:rPr>
        <w:t xml:space="preserve">Cópia do cartão CNPJ; </w:t>
      </w:r>
    </w:p>
    <w:p w:rsidR="00AC26BE" w:rsidRPr="00976631" w:rsidRDefault="0023745A" w:rsidP="00B42E0B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="00AC26BE" w:rsidRPr="00976631">
        <w:rPr>
          <w:sz w:val="24"/>
          <w:szCs w:val="24"/>
        </w:rPr>
        <w:t xml:space="preserve">ópia do FAC (SINTEGRA);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Contrato social/Atos constitutivos da empresa ou </w:t>
      </w:r>
      <w:r w:rsidRPr="00976631">
        <w:rPr>
          <w:rFonts w:eastAsia="Verdana" w:cs="Verdana"/>
          <w:spacing w:val="-3"/>
          <w:sz w:val="24"/>
          <w:szCs w:val="24"/>
        </w:rPr>
        <w:t xml:space="preserve">Certidão </w:t>
      </w:r>
      <w:r w:rsidRPr="00976631">
        <w:rPr>
          <w:rFonts w:eastAsia="Verdana" w:cs="Verdana"/>
          <w:sz w:val="24"/>
          <w:szCs w:val="24"/>
        </w:rPr>
        <w:t>Simplificada (registrado na JUCER);</w:t>
      </w:r>
      <w:r w:rsidRPr="00976631">
        <w:rPr>
          <w:rFonts w:eastAsia="Verdana" w:cs="Verdana"/>
          <w:spacing w:val="-7"/>
          <w:sz w:val="24"/>
          <w:szCs w:val="24"/>
        </w:rPr>
        <w:t xml:space="preserve"> </w:t>
      </w:r>
    </w:p>
    <w:p w:rsidR="00C54183" w:rsidRPr="00976631" w:rsidRDefault="00C54183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>Comprovante de recolhimento da taxa referente à Licença Prévia</w:t>
      </w:r>
      <w:r w:rsidR="00E3452D" w:rsidRPr="00976631">
        <w:rPr>
          <w:sz w:val="24"/>
          <w:szCs w:val="24"/>
        </w:rPr>
        <w:t xml:space="preserve"> e instalação</w:t>
      </w:r>
      <w:r w:rsidRPr="00976631">
        <w:rPr>
          <w:sz w:val="24"/>
          <w:szCs w:val="24"/>
        </w:rPr>
        <w:t xml:space="preserve"> conforme determina a Lei estadual nº 3941 de 2016</w:t>
      </w:r>
      <w:r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Protocolo do Requerimento de Área junto à Agência Nacional de Mineração – ANM; 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Memorial Descritivo da Área do DNPM e do Empreendimento contendo a área pretendida formada por poligonais, delimitadas obrigatoriamente por vértices definidos por coordenadas geodésicas no Datum do Sistema de Referência Geocêntrico para as Américas</w:t>
      </w:r>
      <w:r w:rsidRPr="00976631">
        <w:rPr>
          <w:rFonts w:eastAsia="Verdana" w:cs="Verdana"/>
          <w:spacing w:val="-6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 xml:space="preserve">(SIRGAS2000); </w:t>
      </w:r>
    </w:p>
    <w:p w:rsidR="00C5131D" w:rsidRPr="00B42E0B" w:rsidRDefault="00B42E0B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Cópias do  </w:t>
      </w:r>
      <w:r>
        <w:rPr>
          <w:sz w:val="24"/>
          <w:szCs w:val="24"/>
        </w:rPr>
        <w:t xml:space="preserve">(CPF e </w:t>
      </w:r>
      <w:r w:rsidRPr="00C93BB4">
        <w:rPr>
          <w:sz w:val="24"/>
          <w:szCs w:val="24"/>
        </w:rPr>
        <w:t>RG</w:t>
      </w:r>
      <w:r>
        <w:rPr>
          <w:sz w:val="24"/>
          <w:szCs w:val="24"/>
        </w:rPr>
        <w:t>)</w:t>
      </w:r>
      <w:r w:rsidRPr="00C93BB4">
        <w:rPr>
          <w:sz w:val="24"/>
          <w:szCs w:val="24"/>
        </w:rPr>
        <w:t xml:space="preserve"> </w:t>
      </w:r>
      <w:r w:rsidR="00C5131D" w:rsidRPr="00976631">
        <w:rPr>
          <w:rFonts w:eastAsia="Verdana" w:cs="Verdana"/>
          <w:sz w:val="24"/>
          <w:szCs w:val="24"/>
        </w:rPr>
        <w:t xml:space="preserve"> dos responsáveis legais pelo empreendimento;</w:t>
      </w:r>
      <w:r w:rsidR="00C5131D" w:rsidRPr="00976631">
        <w:rPr>
          <w:rFonts w:eastAsia="Verdana" w:cs="Verdana"/>
          <w:b/>
          <w:sz w:val="24"/>
          <w:szCs w:val="24"/>
        </w:rPr>
        <w:t xml:space="preserve"> </w:t>
      </w:r>
    </w:p>
    <w:p w:rsidR="00B42E0B" w:rsidRPr="00B42E0B" w:rsidRDefault="00B42E0B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B42E0B">
        <w:rPr>
          <w:rFonts w:eastAsia="Verdana" w:cs="Verdana"/>
          <w:sz w:val="24"/>
          <w:szCs w:val="24"/>
        </w:rPr>
        <w:t>Procuração, quando couber;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Documentos de propriedades do imóvel  (Certidão de Inteiro Teor; contratos de locação ou contrato de comodata; Título de posse emitido pelo INCRA; CAR se for o caso,</w:t>
      </w:r>
      <w:r w:rsidRPr="00976631">
        <w:rPr>
          <w:rFonts w:eastAsia="Verdana" w:cs="Verdana"/>
          <w:spacing w:val="-9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etc);</w:t>
      </w:r>
      <w:r w:rsidRPr="00976631">
        <w:rPr>
          <w:rFonts w:eastAsia="Verdana" w:cs="Verdana"/>
          <w:b/>
          <w:sz w:val="24"/>
          <w:szCs w:val="24"/>
        </w:rPr>
        <w:t xml:space="preserve">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 xml:space="preserve">Recibo do Cadastro Ambiental </w:t>
      </w:r>
      <w:r w:rsidRPr="00976631">
        <w:rPr>
          <w:spacing w:val="-3"/>
          <w:sz w:val="24"/>
          <w:szCs w:val="24"/>
        </w:rPr>
        <w:t xml:space="preserve">Rural (CAR), </w:t>
      </w:r>
      <w:r w:rsidRPr="00976631">
        <w:rPr>
          <w:sz w:val="24"/>
          <w:szCs w:val="24"/>
        </w:rPr>
        <w:t xml:space="preserve">se imóvel rural; no caso de imóvel localizado no perímetro urbano, a apresentação do </w:t>
      </w:r>
      <w:r w:rsidRPr="00976631">
        <w:rPr>
          <w:spacing w:val="-3"/>
          <w:sz w:val="24"/>
          <w:szCs w:val="24"/>
        </w:rPr>
        <w:t xml:space="preserve">CAR </w:t>
      </w:r>
      <w:r w:rsidRPr="00976631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976631">
        <w:rPr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7F1EA0" w:rsidRPr="00976631">
        <w:rPr>
          <w:color w:val="000000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Certidão da Prefeitura Municipal atestando que o local e o tipo de atividade estão de acordo com o código de postura e leis municipais, </w:t>
      </w:r>
      <w:r w:rsidRPr="00976631">
        <w:rPr>
          <w:rFonts w:eastAsia="Verdana" w:cs="Verdana"/>
          <w:sz w:val="24"/>
          <w:szCs w:val="24"/>
        </w:rPr>
        <w:lastRenderedPageBreak/>
        <w:t>(esclarecendo se o empreendimento se encontra ou não em áreas de</w:t>
      </w:r>
      <w:r w:rsidRPr="00976631">
        <w:rPr>
          <w:rFonts w:eastAsia="Verdana" w:cs="Verdana"/>
          <w:spacing w:val="-11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mananciais)</w:t>
      </w:r>
      <w:r w:rsidR="007F1EA0" w:rsidRPr="00976631">
        <w:rPr>
          <w:rFonts w:eastAsia="Verdana" w:cs="Verdana"/>
          <w:b/>
          <w:sz w:val="24"/>
          <w:szCs w:val="24"/>
        </w:rPr>
        <w:t>;</w:t>
      </w:r>
    </w:p>
    <w:p w:rsidR="00D33DF7" w:rsidRPr="00976631" w:rsidRDefault="00D33DF7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Cronograma d</w:t>
      </w:r>
      <w:r w:rsidRPr="00976631">
        <w:rPr>
          <w:rFonts w:eastAsia="Verdana" w:cs="Verdana"/>
          <w:spacing w:val="-2"/>
          <w:sz w:val="24"/>
          <w:szCs w:val="24"/>
        </w:rPr>
        <w:t xml:space="preserve">e </w:t>
      </w:r>
      <w:r w:rsidRPr="00976631">
        <w:rPr>
          <w:rFonts w:eastAsia="Times New Roman" w:cs="Times New Roman"/>
          <w:sz w:val="24"/>
          <w:szCs w:val="24"/>
        </w:rPr>
        <w:t>elaboração dos planos, programas e</w:t>
      </w:r>
      <w:r w:rsidRPr="00976631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976631">
        <w:rPr>
          <w:rFonts w:eastAsia="Times New Roman" w:cs="Times New Roman"/>
          <w:sz w:val="24"/>
          <w:szCs w:val="24"/>
        </w:rPr>
        <w:t>projetos;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Publicação e</w:t>
      </w:r>
      <w:r w:rsidRPr="00976631">
        <w:rPr>
          <w:rFonts w:eastAsia="Verdana" w:cs="Verdana"/>
          <w:spacing w:val="-3"/>
          <w:sz w:val="24"/>
          <w:szCs w:val="24"/>
        </w:rPr>
        <w:t xml:space="preserve">m </w:t>
      </w:r>
      <w:r w:rsidRPr="00976631">
        <w:rPr>
          <w:rFonts w:eastAsia="Verdana" w:cs="Verdana"/>
          <w:sz w:val="24"/>
          <w:szCs w:val="24"/>
        </w:rPr>
        <w:t xml:space="preserve">jornal </w:t>
      </w:r>
      <w:r w:rsidRPr="00976631">
        <w:rPr>
          <w:rFonts w:eastAsia="Verdana" w:cs="Verdana"/>
          <w:b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 xml:space="preserve">do pedido da Licença Prévia e Instalação; 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Plano de Controle Ambienta </w:t>
      </w:r>
      <w:r w:rsidR="00F61649" w:rsidRPr="00976631">
        <w:rPr>
          <w:rFonts w:eastAsia="Verdana" w:cs="Verdana"/>
          <w:sz w:val="24"/>
          <w:szCs w:val="24"/>
        </w:rPr>
        <w:t xml:space="preserve">- </w:t>
      </w:r>
      <w:r w:rsidRPr="00976631">
        <w:rPr>
          <w:rFonts w:eastAsia="Verdana" w:cs="Verdana"/>
          <w:sz w:val="24"/>
          <w:szCs w:val="24"/>
        </w:rPr>
        <w:t>(PCA), assinado por técnico habilitado com ARTCREA/RO ou outro Conselho de Classe de acordo com a atividade</w:t>
      </w:r>
      <w:r w:rsidRPr="00976631">
        <w:rPr>
          <w:rFonts w:eastAsia="Verdana" w:cs="Verdana"/>
          <w:spacing w:val="-26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requerida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F61649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Estudo de Impactos Ambientais -</w:t>
      </w:r>
      <w:r w:rsidR="00C5131D" w:rsidRPr="00976631">
        <w:rPr>
          <w:rFonts w:eastAsia="Verdana" w:cs="Verdana"/>
          <w:sz w:val="24"/>
          <w:szCs w:val="24"/>
        </w:rPr>
        <w:t xml:space="preserve"> EIA/Relatório de Impactos ambientais – RIMA para projetos de mineração com significativo impacto ambiental , quando couber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Convocação e divulgação da Audiência Pública, quando for o caso, segundo o especificado na Resolução CONAMA n</w:t>
      </w:r>
      <w:r w:rsidRPr="00976631">
        <w:rPr>
          <w:rFonts w:eastAsia="Verdana" w:cs="Verdana"/>
          <w:spacing w:val="-9"/>
          <w:sz w:val="24"/>
          <w:szCs w:val="24"/>
        </w:rPr>
        <w:t xml:space="preserve">º </w:t>
      </w:r>
      <w:r w:rsidRPr="00976631">
        <w:rPr>
          <w:rFonts w:eastAsia="Verdana" w:cs="Verdana"/>
          <w:sz w:val="24"/>
          <w:szCs w:val="24"/>
        </w:rPr>
        <w:t>009/1987</w:t>
      </w:r>
      <w:r w:rsidRPr="00976631">
        <w:rPr>
          <w:rFonts w:eastAsia="Verdana" w:cs="Verdana"/>
          <w:b/>
          <w:sz w:val="24"/>
          <w:szCs w:val="24"/>
        </w:rPr>
        <w:t xml:space="preserve">, </w:t>
      </w:r>
      <w:r w:rsidRPr="00976631">
        <w:rPr>
          <w:rFonts w:eastAsia="Verdana" w:cs="Verdana"/>
          <w:sz w:val="24"/>
          <w:szCs w:val="24"/>
        </w:rPr>
        <w:t>quando couber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Planilha com a somatória dos investimentos, em reais – R$, necessários para implantação do empreendimento, bem como informações acerca dos investimentos prévios de todas as etapas do Projeto d</w:t>
      </w:r>
      <w:r w:rsidRPr="00976631">
        <w:rPr>
          <w:rFonts w:eastAsia="Verdana" w:cs="Verdana"/>
          <w:spacing w:val="-16"/>
          <w:sz w:val="24"/>
          <w:szCs w:val="24"/>
        </w:rPr>
        <w:t xml:space="preserve">e </w:t>
      </w:r>
      <w:r w:rsidRPr="00976631">
        <w:rPr>
          <w:rFonts w:eastAsia="Verdana" w:cs="Verdana"/>
          <w:sz w:val="24"/>
          <w:szCs w:val="24"/>
        </w:rPr>
        <w:t>Mineração</w:t>
      </w:r>
      <w:r w:rsidR="007F1EA0" w:rsidRPr="00976631">
        <w:rPr>
          <w:rFonts w:eastAsia="Verdana" w:cs="Verdana"/>
          <w:b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Planta de Situação e Detalhe do Empreendimento, contendo todas as informações acerca da área a ser implantada o empreendimento, bem como, Tabela contendo a poligonal de Lavra impressa na planta</w:t>
      </w:r>
      <w:r w:rsidR="007F1EA0" w:rsidRPr="00976631">
        <w:rPr>
          <w:rFonts w:eastAsia="Verdana" w:cs="Verdana"/>
          <w:spacing w:val="-14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Arquivo em Shapefile com as extensões de dbf., shx., prj., shp., qpj.</w:t>
      </w:r>
      <w:r w:rsidR="00E0201C" w:rsidRPr="00976631">
        <w:rPr>
          <w:rFonts w:eastAsia="Verdana" w:cs="Verdana"/>
          <w:sz w:val="24"/>
          <w:szCs w:val="24"/>
        </w:rPr>
        <w:t>(</w:t>
      </w:r>
      <w:r w:rsidR="00E0201C" w:rsidRPr="00976631">
        <w:rPr>
          <w:rFonts w:eastAsia="Verdana" w:cs="Verdana"/>
          <w:sz w:val="24"/>
        </w:rPr>
        <w:t xml:space="preserve"> PEN DRIVER, CD ROM, DVD ROM)</w:t>
      </w:r>
      <w:r w:rsidRPr="00976631">
        <w:rPr>
          <w:rFonts w:eastAsia="Verdana" w:cs="Verdana"/>
          <w:sz w:val="24"/>
          <w:szCs w:val="24"/>
        </w:rPr>
        <w:t xml:space="preserve"> da poligonal da Área Útil incluindo Lavra e Beneficiamento com Coordenadas em Sirgas2000 ou Geográficas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Anuência do Instituto de Patrimônio Histórico e Artístico Nacional </w:t>
      </w:r>
      <w:r w:rsidRPr="00976631">
        <w:rPr>
          <w:rFonts w:eastAsia="Verdana" w:cs="Verdana"/>
          <w:spacing w:val="-20"/>
          <w:sz w:val="24"/>
          <w:szCs w:val="24"/>
        </w:rPr>
        <w:t xml:space="preserve">– </w:t>
      </w:r>
      <w:r w:rsidRPr="00976631">
        <w:rPr>
          <w:rFonts w:eastAsia="Verdana" w:cs="Verdana"/>
          <w:sz w:val="24"/>
          <w:szCs w:val="24"/>
        </w:rPr>
        <w:t>IPHAN</w:t>
      </w:r>
      <w:r w:rsidR="007F1EA0" w:rsidRPr="00976631">
        <w:rPr>
          <w:rFonts w:eastAsia="Verdana" w:cs="Verdana"/>
          <w:b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Declaração de aprovação do Estudo de Impacto de Vizinha (EIV) – Destinados a Empreendimento em áreas urbanas ou que as afetem diretamente/indiretamente, emitido pela Prefeitura Municipal, quando couber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Plano de Gerenciamento de Resíduos Sólidos - PGRS, assinado por técnico habilitado com ART-CREA/RO ou outro Conselho de Classe de acordo com a atividade</w:t>
      </w:r>
      <w:r w:rsidRPr="00976631">
        <w:rPr>
          <w:rFonts w:eastAsia="Verdana" w:cs="Verdana"/>
          <w:spacing w:val="-2"/>
          <w:sz w:val="24"/>
          <w:szCs w:val="24"/>
        </w:rPr>
        <w:t xml:space="preserve"> </w:t>
      </w:r>
      <w:r w:rsidRPr="00976631">
        <w:rPr>
          <w:rFonts w:eastAsia="Verdana" w:cs="Verdana"/>
          <w:sz w:val="24"/>
          <w:szCs w:val="24"/>
        </w:rPr>
        <w:t>requerida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lastRenderedPageBreak/>
        <w:t>Protocolo de solicitação de Outorga de Recursos Hídricos ou Dispensa de Outorga de Recursos Hídricos, quando couber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C5131D" w:rsidRPr="00976631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 xml:space="preserve">Protocolo de solicitação de Autorização de Supressão Vegetal – </w:t>
      </w:r>
      <w:r w:rsidRPr="00976631">
        <w:rPr>
          <w:rFonts w:eastAsia="Verdana" w:cs="Verdana"/>
          <w:spacing w:val="-3"/>
          <w:sz w:val="24"/>
          <w:szCs w:val="24"/>
        </w:rPr>
        <w:t xml:space="preserve">ASV, </w:t>
      </w:r>
      <w:r w:rsidRPr="00976631">
        <w:rPr>
          <w:rFonts w:eastAsia="Verdana" w:cs="Verdana"/>
          <w:sz w:val="24"/>
          <w:szCs w:val="24"/>
        </w:rPr>
        <w:t>quando couber</w:t>
      </w:r>
      <w:r w:rsidR="007F1EA0" w:rsidRPr="00976631">
        <w:rPr>
          <w:rFonts w:eastAsia="Verdana" w:cs="Verdana"/>
          <w:sz w:val="24"/>
          <w:szCs w:val="24"/>
        </w:rPr>
        <w:t>;</w:t>
      </w:r>
    </w:p>
    <w:p w:rsidR="00504AA0" w:rsidRDefault="00C5131D" w:rsidP="00B42E0B">
      <w:pPr>
        <w:pStyle w:val="PargrafodaLista"/>
        <w:widowControl/>
        <w:numPr>
          <w:ilvl w:val="0"/>
          <w:numId w:val="29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rFonts w:eastAsia="Verdana" w:cs="Verdana"/>
          <w:sz w:val="24"/>
          <w:szCs w:val="24"/>
        </w:rPr>
        <w:t>Cópia do Requerimento no Cadastro Nacional de Barragens de Mineração – SIGBM, quando couber</w:t>
      </w:r>
      <w:r w:rsidR="004A235F" w:rsidRPr="00976631">
        <w:rPr>
          <w:rFonts w:eastAsia="Verdana" w:cs="Verdana"/>
          <w:sz w:val="24"/>
          <w:szCs w:val="24"/>
        </w:rPr>
        <w:t>.</w:t>
      </w:r>
    </w:p>
    <w:p w:rsidR="00F5729D" w:rsidRPr="00976631" w:rsidRDefault="00F5729D" w:rsidP="00F5729D">
      <w:pPr>
        <w:pStyle w:val="PargrafodaLista"/>
        <w:widowControl/>
        <w:tabs>
          <w:tab w:val="left" w:pos="851"/>
        </w:tabs>
        <w:autoSpaceDE/>
        <w:autoSpaceDN/>
        <w:spacing w:before="0" w:after="200" w:line="360" w:lineRule="auto"/>
        <w:ind w:left="851" w:firstLine="0"/>
        <w:contextualSpacing/>
        <w:rPr>
          <w:rFonts w:eastAsia="Verdana" w:cs="Verdana"/>
          <w:sz w:val="24"/>
          <w:szCs w:val="24"/>
        </w:rPr>
      </w:pPr>
    </w:p>
    <w:p w:rsidR="003D72EC" w:rsidRDefault="00D55C4C" w:rsidP="00D55C4C">
      <w:pPr>
        <w:widowControl/>
        <w:tabs>
          <w:tab w:val="left" w:pos="844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91" w:line="360" w:lineRule="auto"/>
        <w:ind w:left="720" w:right="-22"/>
        <w:jc w:val="both"/>
        <w:rPr>
          <w:rFonts w:eastAsia="Verdana" w:cs="Verdana"/>
          <w:b/>
          <w:sz w:val="24"/>
        </w:rPr>
      </w:pPr>
      <w:r w:rsidRPr="00976631">
        <w:rPr>
          <w:rFonts w:eastAsia="Verdana" w:cs="Verdana"/>
          <w:b/>
          <w:sz w:val="24"/>
          <w:szCs w:val="24"/>
        </w:rPr>
        <w:t xml:space="preserve">RELAÇÃO DE DOCUMENTOS </w:t>
      </w:r>
      <w:r w:rsidRPr="00976631">
        <w:rPr>
          <w:rFonts w:eastAsia="Verdana" w:cs="Verdana"/>
          <w:b/>
          <w:sz w:val="24"/>
        </w:rPr>
        <w:t>PARA LICENÇA PRÉVIA, DE INSTALAÇÃO E</w:t>
      </w:r>
      <w:r w:rsidRPr="00976631">
        <w:rPr>
          <w:rFonts w:eastAsia="Verdana" w:cs="Verdana"/>
          <w:b/>
          <w:spacing w:val="-8"/>
          <w:sz w:val="24"/>
        </w:rPr>
        <w:t xml:space="preserve"> </w:t>
      </w:r>
      <w:r w:rsidRPr="00976631">
        <w:rPr>
          <w:rFonts w:eastAsia="Verdana" w:cs="Verdana"/>
          <w:b/>
          <w:sz w:val="24"/>
        </w:rPr>
        <w:t>OPERAÇÃO:</w:t>
      </w:r>
    </w:p>
    <w:p w:rsidR="003D72EC" w:rsidRPr="00976631" w:rsidRDefault="003D72EC" w:rsidP="00D55C4C">
      <w:pPr>
        <w:widowControl/>
        <w:tabs>
          <w:tab w:val="left" w:pos="844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91" w:line="360" w:lineRule="auto"/>
        <w:ind w:left="720" w:right="-22"/>
        <w:jc w:val="both"/>
        <w:rPr>
          <w:rFonts w:eastAsia="Verdana" w:cs="Verdana"/>
          <w:b/>
          <w:sz w:val="24"/>
        </w:rPr>
      </w:pPr>
    </w:p>
    <w:p w:rsidR="00D55C4C" w:rsidRPr="00976631" w:rsidRDefault="00D55C4C" w:rsidP="00F5729D">
      <w:pPr>
        <w:pStyle w:val="PargrafodaLista"/>
        <w:numPr>
          <w:ilvl w:val="0"/>
          <w:numId w:val="30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976631">
        <w:rPr>
          <w:sz w:val="24"/>
          <w:szCs w:val="24"/>
        </w:rPr>
        <w:t>Requerimento padrão, disponível no site da Sedam;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b/>
          <w:sz w:val="24"/>
        </w:rPr>
      </w:pPr>
      <w:r w:rsidRPr="00976631">
        <w:rPr>
          <w:rFonts w:eastAsia="Verdana" w:cs="Verdana"/>
          <w:sz w:val="24"/>
        </w:rPr>
        <w:t xml:space="preserve">Comprovante de pagamento das taxas de licenciamento ambiental conforme determina a Lei estadual nº 3941 de 2016.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1278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Contrato</w:t>
      </w:r>
      <w:r w:rsidRPr="00976631">
        <w:rPr>
          <w:rFonts w:eastAsia="Verdana" w:cs="Verdana"/>
          <w:sz w:val="24"/>
        </w:rPr>
        <w:tab/>
        <w:t>social/Atos</w:t>
      </w:r>
      <w:r w:rsidRPr="00976631">
        <w:rPr>
          <w:rFonts w:eastAsia="Verdana" w:cs="Verdana"/>
          <w:sz w:val="24"/>
        </w:rPr>
        <w:tab/>
        <w:t xml:space="preserve">constitutivos </w:t>
      </w:r>
      <w:r w:rsidRPr="00976631">
        <w:rPr>
          <w:rFonts w:eastAsia="Verdana" w:cs="Verdana"/>
          <w:spacing w:val="12"/>
          <w:sz w:val="24"/>
        </w:rPr>
        <w:t xml:space="preserve"> </w:t>
      </w:r>
      <w:r w:rsidRPr="00976631">
        <w:rPr>
          <w:rFonts w:eastAsia="Verdana" w:cs="Verdana"/>
          <w:sz w:val="24"/>
        </w:rPr>
        <w:t xml:space="preserve">da empresa ou </w:t>
      </w:r>
      <w:r w:rsidRPr="00976631">
        <w:rPr>
          <w:rFonts w:eastAsia="Verdana" w:cs="Verdana"/>
          <w:spacing w:val="-3"/>
          <w:sz w:val="24"/>
        </w:rPr>
        <w:t xml:space="preserve">Certidão </w:t>
      </w:r>
      <w:r w:rsidRPr="00976631">
        <w:rPr>
          <w:rFonts w:eastAsia="Verdana" w:cs="Verdana"/>
          <w:sz w:val="24"/>
        </w:rPr>
        <w:t xml:space="preserve">Simplificada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 xml:space="preserve">Cópias do  RG dos responsáveis legais pelo empreendimento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Documentos de propriedades do imóvel  (Certidão de Inteiro Teor; contratos de locação ou contrato de comodata; Título de posse emitido pelo INCRA; CAR se for o caso</w:t>
      </w:r>
      <w:r w:rsidRPr="00976631">
        <w:rPr>
          <w:rFonts w:eastAsia="Verdana" w:cs="Verdana"/>
          <w:spacing w:val="-9"/>
          <w:sz w:val="24"/>
        </w:rPr>
        <w:t xml:space="preserve">, </w:t>
      </w:r>
      <w:r w:rsidRPr="00976631">
        <w:rPr>
          <w:rFonts w:eastAsia="Verdana" w:cs="Verdana"/>
          <w:sz w:val="24"/>
        </w:rPr>
        <w:t>etc</w:t>
      </w:r>
      <w:r w:rsidRPr="00976631">
        <w:rPr>
          <w:rFonts w:eastAsia="Verdana" w:cs="Verdana"/>
          <w:b/>
          <w:sz w:val="24"/>
        </w:rPr>
        <w:t xml:space="preserve">)  </w:t>
      </w:r>
    </w:p>
    <w:p w:rsidR="00D55C4C" w:rsidRPr="00976631" w:rsidRDefault="00B55A2D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 xml:space="preserve">Cópias do (CPF e RG) </w:t>
      </w:r>
      <w:r w:rsidR="00D55C4C" w:rsidRPr="00976631">
        <w:rPr>
          <w:rFonts w:eastAsia="Verdana" w:cs="Verdana"/>
          <w:sz w:val="24"/>
        </w:rPr>
        <w:t xml:space="preserve">do proprietário do imóvel.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 xml:space="preserve">Protocolo do Requerimento de Área junto à Agência Nacional de Mineração – ANM 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Memorial Descritivo da Área do DNPM e do Empreendimento contendo a área pretendida formada por poligonais, delimitadas obrigatoriamente por vértices definidos por coordenadas geodésicas no Datum do Sistema de Referência Geocêntrico para as Américas</w:t>
      </w:r>
      <w:r w:rsidRPr="00976631">
        <w:rPr>
          <w:rFonts w:eastAsia="Verdana" w:cs="Verdana"/>
          <w:spacing w:val="-6"/>
          <w:sz w:val="24"/>
        </w:rPr>
        <w:t xml:space="preserve"> </w:t>
      </w:r>
      <w:r w:rsidRPr="00976631">
        <w:rPr>
          <w:rFonts w:eastAsia="Verdana" w:cs="Verdana"/>
          <w:sz w:val="24"/>
        </w:rPr>
        <w:t xml:space="preserve">(SIRGAS2000); </w:t>
      </w:r>
    </w:p>
    <w:p w:rsidR="0002142D" w:rsidRPr="00976631" w:rsidRDefault="0002142D" w:rsidP="00F5729D">
      <w:pPr>
        <w:pStyle w:val="PargrafodaLista"/>
        <w:widowControl/>
        <w:numPr>
          <w:ilvl w:val="0"/>
          <w:numId w:val="30"/>
        </w:numPr>
        <w:tabs>
          <w:tab w:val="left" w:pos="851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976631">
        <w:rPr>
          <w:sz w:val="24"/>
          <w:szCs w:val="24"/>
        </w:rPr>
        <w:t xml:space="preserve">Recibo do Cadastro Ambiental </w:t>
      </w:r>
      <w:r w:rsidRPr="00976631">
        <w:rPr>
          <w:spacing w:val="-3"/>
          <w:sz w:val="24"/>
          <w:szCs w:val="24"/>
        </w:rPr>
        <w:t xml:space="preserve">Rural (CAR), </w:t>
      </w:r>
      <w:r w:rsidRPr="00976631">
        <w:rPr>
          <w:sz w:val="24"/>
          <w:szCs w:val="24"/>
        </w:rPr>
        <w:t xml:space="preserve">se imóvel rural; no caso de imóvel localizado no perímetro urbano, a apresentação do </w:t>
      </w:r>
      <w:r w:rsidRPr="00976631">
        <w:rPr>
          <w:spacing w:val="-3"/>
          <w:sz w:val="24"/>
          <w:szCs w:val="24"/>
        </w:rPr>
        <w:t xml:space="preserve">CAR </w:t>
      </w:r>
      <w:r w:rsidRPr="00976631">
        <w:rPr>
          <w:sz w:val="24"/>
          <w:szCs w:val="24"/>
        </w:rPr>
        <w:t xml:space="preserve">estará condicionada ao estabelecido no Art. 35 da Instrução Normativa Nº </w:t>
      </w:r>
      <w:r w:rsidRPr="00976631">
        <w:rPr>
          <w:sz w:val="24"/>
          <w:szCs w:val="24"/>
        </w:rPr>
        <w:lastRenderedPageBreak/>
        <w:t xml:space="preserve">02/MMA, de 06 de maio de 2014 </w:t>
      </w:r>
      <w:r w:rsidRPr="00976631">
        <w:rPr>
          <w:color w:val="000000"/>
          <w:sz w:val="24"/>
          <w:szCs w:val="24"/>
        </w:rPr>
        <w:t>ou Termo de Compromisso Ambiental de Cadastro Ambiental Rural, conforme Portaria nº 131 de 09 de maio de 2020, quando for o caso;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Certidão da Prefeitura Municipal atestando que o local e o tipo de atividade estão de acordo com o código de postura e leis municipais, (esclarecendo se o empreendimento se encontra ou não em áreas de</w:t>
      </w:r>
      <w:r w:rsidRPr="00976631">
        <w:rPr>
          <w:rFonts w:eastAsia="Verdana" w:cs="Verdana"/>
          <w:spacing w:val="-11"/>
          <w:sz w:val="24"/>
        </w:rPr>
        <w:t xml:space="preserve"> </w:t>
      </w:r>
      <w:r w:rsidRPr="00976631">
        <w:rPr>
          <w:rFonts w:eastAsia="Verdana" w:cs="Verdana"/>
          <w:sz w:val="24"/>
        </w:rPr>
        <w:t>mananciais)</w:t>
      </w:r>
      <w:r w:rsidRPr="00976631">
        <w:rPr>
          <w:rFonts w:eastAsia="Verdana" w:cs="Verdana"/>
          <w:b/>
          <w:sz w:val="24"/>
        </w:rPr>
        <w:t xml:space="preserve">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Cronograma d</w:t>
      </w:r>
      <w:r w:rsidRPr="00976631">
        <w:rPr>
          <w:rFonts w:eastAsia="Verdana" w:cs="Verdana"/>
          <w:spacing w:val="-2"/>
          <w:sz w:val="24"/>
        </w:rPr>
        <w:t xml:space="preserve">e </w:t>
      </w:r>
      <w:r w:rsidRPr="00976631">
        <w:rPr>
          <w:rFonts w:eastAsia="Verdana" w:cs="Verdana"/>
          <w:sz w:val="24"/>
        </w:rPr>
        <w:t>implantação</w:t>
      </w:r>
      <w:r w:rsidRPr="00976631">
        <w:rPr>
          <w:rFonts w:eastAsia="Verdana" w:cs="Verdana"/>
          <w:b/>
          <w:sz w:val="24"/>
        </w:rPr>
        <w:t xml:space="preserve"> </w:t>
      </w:r>
      <w:r w:rsidRPr="00976631">
        <w:rPr>
          <w:rFonts w:eastAsia="Verdana" w:cs="Verdana"/>
          <w:sz w:val="24"/>
        </w:rPr>
        <w:t>da obra</w:t>
      </w:r>
      <w:r w:rsidRPr="00976631">
        <w:rPr>
          <w:rFonts w:eastAsia="Verdana" w:cs="Verdana"/>
          <w:b/>
          <w:sz w:val="24"/>
        </w:rPr>
        <w:t xml:space="preserve">,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 xml:space="preserve"> Publicação e</w:t>
      </w:r>
      <w:r w:rsidRPr="00976631">
        <w:rPr>
          <w:rFonts w:eastAsia="Verdana" w:cs="Verdana"/>
          <w:spacing w:val="-3"/>
          <w:sz w:val="24"/>
        </w:rPr>
        <w:t xml:space="preserve">m </w:t>
      </w:r>
      <w:r w:rsidRPr="00976631">
        <w:rPr>
          <w:rFonts w:eastAsia="Verdana" w:cs="Verdana"/>
          <w:sz w:val="24"/>
        </w:rPr>
        <w:t xml:space="preserve">jornal da solicitação das Licenças Prévia, de Instalação e Operação. </w:t>
      </w:r>
      <w:r w:rsidRPr="00976631">
        <w:rPr>
          <w:rFonts w:eastAsia="Verdana" w:cs="Verdana"/>
          <w:b/>
          <w:sz w:val="24"/>
        </w:rPr>
        <w:t xml:space="preserve">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Plano de Controle Ambienta (PCA), assinado por técnico habilitado com ARTCREA/RO ou outro Conselho de Classe de acordo com a atividade</w:t>
      </w:r>
      <w:r w:rsidRPr="00976631">
        <w:rPr>
          <w:rFonts w:eastAsia="Verdana" w:cs="Verdana"/>
          <w:spacing w:val="-26"/>
          <w:sz w:val="24"/>
        </w:rPr>
        <w:t xml:space="preserve"> </w:t>
      </w:r>
      <w:r w:rsidRPr="00976631">
        <w:rPr>
          <w:rFonts w:eastAsia="Verdana" w:cs="Verdana"/>
          <w:sz w:val="24"/>
        </w:rPr>
        <w:t xml:space="preserve">requerida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Plano de Recuperação de Áreas Degradadas – PRAD, assinado por técnico habilitado com ART-CREA/RO ou outro Conselho de Classe de acordo com a atividade requerida constando mapas e carta imagem delimitando a área objeto do PRAD, bem como todo o cronograma físicofinanceiro, termo de Compromisso de Execução (com firma reconhecida em cartório do empreendedor) e a Taxa de Análise do PRAD conforme legislação em vigor;</w:t>
      </w:r>
      <w:r w:rsidRPr="00976631">
        <w:rPr>
          <w:rFonts w:eastAsia="Verdana" w:cs="Verdana"/>
          <w:b/>
          <w:sz w:val="24"/>
        </w:rPr>
        <w:t xml:space="preserve">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 xml:space="preserve">Estudo de Impactos Ambientais – EIA/Relatório de Impactos ambientais – RIMA para projetos de mineração com significativo impacto ambiental </w:t>
      </w:r>
      <w:r w:rsidR="00B04065" w:rsidRPr="00976631">
        <w:rPr>
          <w:rFonts w:eastAsia="Verdana" w:cs="Verdana"/>
          <w:sz w:val="24"/>
        </w:rPr>
        <w:t>, quando couber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3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Convocação e divulgação da Audiência Pública, segundo o especificado na Resolução CONAMA n</w:t>
      </w:r>
      <w:r w:rsidRPr="00976631">
        <w:rPr>
          <w:rFonts w:eastAsia="Verdana" w:cs="Verdana"/>
          <w:spacing w:val="-9"/>
          <w:sz w:val="24"/>
        </w:rPr>
        <w:t xml:space="preserve">º </w:t>
      </w:r>
      <w:r w:rsidRPr="00976631">
        <w:rPr>
          <w:rFonts w:eastAsia="Verdana" w:cs="Verdana"/>
          <w:sz w:val="24"/>
        </w:rPr>
        <w:t>009/1987</w:t>
      </w:r>
      <w:r w:rsidR="005D45AA" w:rsidRPr="00976631">
        <w:rPr>
          <w:rFonts w:eastAsia="Verdana" w:cs="Verdana"/>
          <w:sz w:val="24"/>
        </w:rPr>
        <w:t>, quando couber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3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Planilha com a somatória dos investimentos, em reais – R$, necessários para implantação do empreendimento, bem como informações acerca dos investimentos prévios de todas as etapas do Projeto d</w:t>
      </w:r>
      <w:r w:rsidRPr="00976631">
        <w:rPr>
          <w:rFonts w:eastAsia="Verdana" w:cs="Verdana"/>
          <w:spacing w:val="-16"/>
          <w:sz w:val="24"/>
        </w:rPr>
        <w:t xml:space="preserve">e </w:t>
      </w:r>
      <w:r w:rsidRPr="00976631">
        <w:rPr>
          <w:rFonts w:eastAsia="Verdana" w:cs="Verdana"/>
          <w:sz w:val="24"/>
        </w:rPr>
        <w:t>Mineração</w:t>
      </w:r>
      <w:r w:rsidRPr="00976631">
        <w:rPr>
          <w:rFonts w:eastAsia="Verdana" w:cs="Verdana"/>
          <w:b/>
          <w:sz w:val="24"/>
        </w:rPr>
        <w:t xml:space="preserve">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Planta de Situação e Detalhe do Empreendimento, contendo todas as informações acerca da área a ser implantada o empreendimento, bem como, Tabela contendo a poligonal de Lavra impressa na planta</w:t>
      </w:r>
      <w:r w:rsidRPr="00976631">
        <w:rPr>
          <w:rFonts w:eastAsia="Verdana" w:cs="Verdana"/>
          <w:spacing w:val="-14"/>
          <w:sz w:val="24"/>
        </w:rPr>
        <w:t xml:space="preserve"> </w:t>
      </w:r>
      <w:r w:rsidRPr="00976631">
        <w:rPr>
          <w:rFonts w:eastAsia="Verdana" w:cs="Verdana"/>
          <w:sz w:val="24"/>
        </w:rPr>
        <w:t xml:space="preserve">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lastRenderedPageBreak/>
        <w:t xml:space="preserve">Arquivo em Shapefile com as extensões de dbf., shx., prj., shp., qpj., (PEN DRIVER, CD ROM, DVD ROM) da poligonal da Área Útil incluindo Lavra e Beneficiamento com Coordenadas em Sirgas2000 ou Geográficas </w:t>
      </w:r>
      <w:r w:rsidRPr="00976631">
        <w:rPr>
          <w:rFonts w:eastAsia="Verdana" w:cs="Verdana"/>
          <w:b/>
          <w:sz w:val="24"/>
        </w:rPr>
        <w:t xml:space="preserve">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12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 xml:space="preserve">Declaração de aprovação do Estudo de Impacto de Vizinha (EIV) – Destinados a Empreendimento em áreas urbanas ou que as afetem diretamente/indiretamente, emitido pela Prefeitura Municipal, </w:t>
      </w:r>
      <w:r w:rsidR="005D45AA" w:rsidRPr="00976631">
        <w:rPr>
          <w:rFonts w:eastAsia="Verdana" w:cs="Verdana"/>
          <w:sz w:val="24"/>
        </w:rPr>
        <w:t>quando couber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12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Plano de Emergência Individual (PEI), assinado por técnico habilitado com ARTCREA/RO ou outro Conselho de Classe de acordo com a atividade requerida, para empreendimentos que realizam extração no interior do corp</w:t>
      </w:r>
      <w:r w:rsidRPr="00976631">
        <w:rPr>
          <w:rFonts w:eastAsia="Verdana" w:cs="Verdana"/>
          <w:spacing w:val="-15"/>
          <w:sz w:val="24"/>
        </w:rPr>
        <w:t xml:space="preserve">o </w:t>
      </w:r>
      <w:r w:rsidRPr="00976631">
        <w:rPr>
          <w:rFonts w:eastAsia="Verdana" w:cs="Verdana"/>
          <w:sz w:val="24"/>
        </w:rPr>
        <w:t>hídrico</w:t>
      </w:r>
      <w:r w:rsidR="00AA39C1" w:rsidRPr="00976631">
        <w:rPr>
          <w:rFonts w:eastAsia="Verdana" w:cs="Verdana"/>
          <w:b/>
          <w:sz w:val="24"/>
        </w:rPr>
        <w:t>,</w:t>
      </w:r>
      <w:r w:rsidR="00AA39C1" w:rsidRPr="00976631">
        <w:rPr>
          <w:rFonts w:eastAsia="Verdana" w:cs="Verdana"/>
          <w:sz w:val="24"/>
        </w:rPr>
        <w:t xml:space="preserve"> quando couber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Plano de Gerenciamento de Resíduos Sólidos - PGRS, assinado por técnico habilitado com ART-CREA/RO ou outro Conselho de Classe de acordo com a atividade</w:t>
      </w:r>
      <w:r w:rsidRPr="00976631">
        <w:rPr>
          <w:rFonts w:eastAsia="Verdana" w:cs="Verdana"/>
          <w:spacing w:val="-2"/>
          <w:sz w:val="24"/>
        </w:rPr>
        <w:t xml:space="preserve"> </w:t>
      </w:r>
      <w:r w:rsidRPr="00976631">
        <w:rPr>
          <w:rFonts w:eastAsia="Verdana" w:cs="Verdana"/>
          <w:sz w:val="24"/>
        </w:rPr>
        <w:t xml:space="preserve">requerida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3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Protocolo de solicitação de Outorga de Recursos Hídricos ou Dispensa de Outorga de Recursos Hídricos</w:t>
      </w:r>
      <w:r w:rsidR="00AA39C1" w:rsidRPr="00976631">
        <w:rPr>
          <w:rFonts w:eastAsia="Verdana" w:cs="Verdana"/>
          <w:sz w:val="24"/>
        </w:rPr>
        <w:t>, quando couber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36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 xml:space="preserve">Anuência do Instituto de Patrimônio Histórico e Artístico Nacional </w:t>
      </w:r>
      <w:r w:rsidRPr="00976631">
        <w:rPr>
          <w:rFonts w:eastAsia="Verdana" w:cs="Verdana"/>
          <w:spacing w:val="-29"/>
          <w:sz w:val="24"/>
        </w:rPr>
        <w:t xml:space="preserve">– </w:t>
      </w:r>
      <w:r w:rsidRPr="00976631">
        <w:rPr>
          <w:rFonts w:eastAsia="Verdana" w:cs="Verdana"/>
          <w:sz w:val="24"/>
        </w:rPr>
        <w:t>IPHAN</w:t>
      </w:r>
      <w:r w:rsidRPr="00976631">
        <w:rPr>
          <w:rFonts w:eastAsia="Verdana" w:cs="Verdana"/>
          <w:b/>
          <w:sz w:val="24"/>
        </w:rPr>
        <w:t xml:space="preserve">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90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 xml:space="preserve">Protocolo de solicitação de Autorização de Supressão Vegetal – </w:t>
      </w:r>
      <w:r w:rsidRPr="00976631">
        <w:rPr>
          <w:rFonts w:eastAsia="Verdana" w:cs="Verdana"/>
          <w:spacing w:val="-3"/>
          <w:sz w:val="24"/>
        </w:rPr>
        <w:t>ASV</w:t>
      </w:r>
      <w:r w:rsidR="009546F8" w:rsidRPr="00976631">
        <w:rPr>
          <w:rFonts w:eastAsia="Verdana" w:cs="Verdana"/>
          <w:spacing w:val="-3"/>
          <w:sz w:val="24"/>
        </w:rPr>
        <w:t>,</w:t>
      </w:r>
      <w:r w:rsidR="009546F8" w:rsidRPr="00976631">
        <w:rPr>
          <w:rFonts w:eastAsia="Verdana" w:cs="Verdana"/>
          <w:sz w:val="24"/>
        </w:rPr>
        <w:t xml:space="preserve"> quando couber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Anotação de Responsabilidade Técnica – ART protocolada junto a Agencia Nacional de Mineração referente à Execução dos trabalhos de lavra autorizados pelo título minerário que deverá ser confiada à profissional legalmente habilitado junto ao Conselho Regional de Engenharia e Agronomia – CREA de jurisdição, consoante Lei n° 6.496/1977, antes do início dos trabalhos de lavra. Sempre que houver mudança de responsável técnico, o titular é obrigado a atualizar esta informação junto aos autos do processo de licenciamento</w:t>
      </w:r>
      <w:r w:rsidRPr="00976631">
        <w:rPr>
          <w:rFonts w:eastAsia="Verdana" w:cs="Verdana"/>
          <w:spacing w:val="-25"/>
          <w:sz w:val="24"/>
        </w:rPr>
        <w:t xml:space="preserve"> </w:t>
      </w:r>
      <w:r w:rsidRPr="00976631">
        <w:rPr>
          <w:rFonts w:eastAsia="Verdana" w:cs="Verdana"/>
          <w:sz w:val="24"/>
        </w:rPr>
        <w:t xml:space="preserve">ambiental </w:t>
      </w:r>
    </w:p>
    <w:p w:rsidR="00D55C4C" w:rsidRPr="00976631" w:rsidRDefault="00D55C4C" w:rsidP="00F5729D">
      <w:pPr>
        <w:widowControl/>
        <w:numPr>
          <w:ilvl w:val="0"/>
          <w:numId w:val="30"/>
        </w:numPr>
        <w:tabs>
          <w:tab w:val="left" w:pos="851"/>
          <w:tab w:val="left" w:pos="2180"/>
          <w:tab w:val="left" w:pos="3620"/>
          <w:tab w:val="left" w:pos="5781"/>
          <w:tab w:val="left" w:pos="7221"/>
          <w:tab w:val="left" w:pos="7941"/>
        </w:tabs>
        <w:autoSpaceDE/>
        <w:autoSpaceDN/>
        <w:spacing w:before="85" w:line="360" w:lineRule="auto"/>
        <w:ind w:left="851" w:right="-22" w:hanging="567"/>
        <w:jc w:val="both"/>
        <w:rPr>
          <w:rFonts w:eastAsia="Verdana" w:cs="Verdana"/>
          <w:sz w:val="24"/>
        </w:rPr>
      </w:pPr>
      <w:r w:rsidRPr="00976631">
        <w:rPr>
          <w:rFonts w:eastAsia="Verdana" w:cs="Verdana"/>
          <w:sz w:val="24"/>
        </w:rPr>
        <w:t>Cópia do Cadastro Nacional de Barragens de Mineração – SIGBM</w:t>
      </w:r>
      <w:r w:rsidR="009546F8" w:rsidRPr="00976631">
        <w:rPr>
          <w:rFonts w:eastAsia="Verdana" w:cs="Verdana"/>
          <w:sz w:val="24"/>
        </w:rPr>
        <w:t>, quando couber</w:t>
      </w:r>
    </w:p>
    <w:p w:rsidR="00D55C4C" w:rsidRPr="00D55C4C" w:rsidRDefault="00D55C4C" w:rsidP="00D55C4C">
      <w:pPr>
        <w:tabs>
          <w:tab w:val="left" w:pos="844"/>
          <w:tab w:val="left" w:pos="2180"/>
          <w:tab w:val="left" w:pos="3620"/>
          <w:tab w:val="left" w:pos="5781"/>
          <w:tab w:val="left" w:pos="7221"/>
          <w:tab w:val="left" w:pos="7941"/>
        </w:tabs>
        <w:spacing w:before="85" w:line="360" w:lineRule="auto"/>
        <w:ind w:left="1269" w:right="-22" w:hanging="284"/>
        <w:jc w:val="both"/>
        <w:rPr>
          <w:rFonts w:eastAsia="Verdana" w:cs="Verdana"/>
          <w:sz w:val="24"/>
        </w:rPr>
      </w:pPr>
    </w:p>
    <w:p w:rsidR="00976631" w:rsidRPr="00D55C4C" w:rsidRDefault="00976631" w:rsidP="00C5131D">
      <w:pPr>
        <w:spacing w:line="360" w:lineRule="auto"/>
        <w:jc w:val="both"/>
        <w:rPr>
          <w:sz w:val="24"/>
          <w:szCs w:val="24"/>
        </w:rPr>
      </w:pPr>
    </w:p>
    <w:p w:rsidR="00135F42" w:rsidRPr="003D72EC" w:rsidRDefault="00135F42" w:rsidP="00C5131D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3D72EC">
        <w:rPr>
          <w:b/>
          <w:color w:val="FF0000"/>
          <w:sz w:val="24"/>
          <w:szCs w:val="24"/>
        </w:rPr>
        <w:t>OBSERVAÇÃO:</w:t>
      </w:r>
    </w:p>
    <w:p w:rsidR="00C5131D" w:rsidRPr="00D55C4C" w:rsidRDefault="00C5131D" w:rsidP="00C51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sz w:val="24"/>
          <w:szCs w:val="24"/>
        </w:rPr>
      </w:pPr>
      <w:r w:rsidRPr="00D55C4C">
        <w:rPr>
          <w:rFonts w:eastAsia="Verdana" w:cs="Verdana"/>
          <w:b/>
          <w:sz w:val="24"/>
          <w:szCs w:val="24"/>
        </w:rPr>
        <w:t xml:space="preserve">- </w:t>
      </w:r>
      <w:r w:rsidRPr="00D55C4C">
        <w:rPr>
          <w:rFonts w:eastAsia="Verdana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D55C4C">
        <w:rPr>
          <w:rFonts w:eastAsia="Verdana" w:cs="Verdana"/>
          <w:spacing w:val="-3"/>
          <w:sz w:val="24"/>
          <w:szCs w:val="24"/>
        </w:rPr>
        <w:t xml:space="preserve">em </w:t>
      </w:r>
      <w:r w:rsidRPr="00D55C4C">
        <w:rPr>
          <w:rFonts w:eastAsia="Verdana" w:cs="Verdana"/>
          <w:sz w:val="24"/>
          <w:szCs w:val="24"/>
        </w:rPr>
        <w:t>qualquer etapa do processo de licenciamento</w:t>
      </w:r>
      <w:r w:rsidRPr="00D55C4C">
        <w:rPr>
          <w:rFonts w:eastAsia="Verdana" w:cs="Verdana"/>
          <w:spacing w:val="-7"/>
          <w:sz w:val="24"/>
          <w:szCs w:val="24"/>
        </w:rPr>
        <w:t xml:space="preserve"> </w:t>
      </w:r>
      <w:r w:rsidRPr="00D55C4C">
        <w:rPr>
          <w:rFonts w:eastAsia="Verdana" w:cs="Verdana"/>
          <w:sz w:val="24"/>
          <w:szCs w:val="24"/>
        </w:rPr>
        <w:t xml:space="preserve">ambiental. </w:t>
      </w:r>
    </w:p>
    <w:p w:rsidR="00C5131D" w:rsidRPr="00D55C4C" w:rsidRDefault="00C5131D" w:rsidP="00C51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D55C4C">
        <w:rPr>
          <w:rFonts w:eastAsia="Verdana" w:cs="Verdana"/>
          <w:sz w:val="24"/>
          <w:szCs w:val="24"/>
        </w:rPr>
        <w:t xml:space="preserve">- Poderá ser solicitada posteriormente por este órgão ambiental documentação complementar </w:t>
      </w:r>
      <w:r w:rsidRPr="00D55C4C">
        <w:rPr>
          <w:rFonts w:eastAsia="Verdana" w:cs="Verdana"/>
          <w:spacing w:val="-3"/>
          <w:sz w:val="24"/>
          <w:szCs w:val="24"/>
        </w:rPr>
        <w:t xml:space="preserve">em </w:t>
      </w:r>
      <w:r w:rsidRPr="00D55C4C">
        <w:rPr>
          <w:rFonts w:eastAsia="Verdana" w:cs="Verdana"/>
          <w:sz w:val="24"/>
          <w:szCs w:val="24"/>
        </w:rPr>
        <w:t>virtude de exigências provenientes da atuação de órgãos intervenientes no processo de licenciamento ambiental, a</w:t>
      </w:r>
      <w:r w:rsidRPr="00D55C4C">
        <w:rPr>
          <w:rFonts w:eastAsia="Verdana" w:cs="Verdana"/>
          <w:spacing w:val="-20"/>
          <w:sz w:val="24"/>
          <w:szCs w:val="24"/>
        </w:rPr>
        <w:t xml:space="preserve"> </w:t>
      </w:r>
      <w:r w:rsidRPr="00D55C4C">
        <w:rPr>
          <w:rFonts w:eastAsia="Verdana" w:cs="Verdana"/>
          <w:sz w:val="24"/>
          <w:szCs w:val="24"/>
        </w:rPr>
        <w:t>saber:</w:t>
      </w:r>
    </w:p>
    <w:p w:rsidR="00C5131D" w:rsidRPr="00D55C4C" w:rsidRDefault="00C5131D" w:rsidP="00C51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D55C4C">
        <w:rPr>
          <w:rFonts w:eastAsia="Verdana" w:cs="Verdana"/>
          <w:sz w:val="24"/>
          <w:szCs w:val="24"/>
        </w:rPr>
        <w:t>- FUNAI, nos termos da Instrução Normativa N° 002/15 da</w:t>
      </w:r>
      <w:r w:rsidRPr="00D55C4C">
        <w:rPr>
          <w:rFonts w:eastAsia="Verdana" w:cs="Verdana"/>
          <w:spacing w:val="-24"/>
          <w:sz w:val="24"/>
          <w:szCs w:val="24"/>
        </w:rPr>
        <w:t xml:space="preserve"> </w:t>
      </w:r>
      <w:r w:rsidRPr="00D55C4C">
        <w:rPr>
          <w:rFonts w:eastAsia="Verdana" w:cs="Verdana"/>
          <w:sz w:val="24"/>
          <w:szCs w:val="24"/>
        </w:rPr>
        <w:t xml:space="preserve">FUNAI; - FUNDAÇÃO PALMARES, nos casos </w:t>
      </w:r>
      <w:r w:rsidRPr="00D55C4C">
        <w:rPr>
          <w:rFonts w:eastAsia="Verdana" w:cs="Verdana"/>
          <w:spacing w:val="-3"/>
          <w:sz w:val="24"/>
          <w:szCs w:val="24"/>
        </w:rPr>
        <w:t xml:space="preserve">em </w:t>
      </w:r>
      <w:r w:rsidRPr="00D55C4C">
        <w:rPr>
          <w:rFonts w:eastAsia="Verdana" w:cs="Verdana"/>
          <w:sz w:val="24"/>
          <w:szCs w:val="24"/>
        </w:rPr>
        <w:t xml:space="preserve">que a área de influencia direta do empreendimento se localizar </w:t>
      </w:r>
      <w:r w:rsidRPr="00D55C4C">
        <w:rPr>
          <w:rFonts w:eastAsia="Verdana" w:cs="Verdana"/>
          <w:spacing w:val="-3"/>
          <w:sz w:val="24"/>
          <w:szCs w:val="24"/>
        </w:rPr>
        <w:t xml:space="preserve">em </w:t>
      </w:r>
      <w:r w:rsidRPr="00D55C4C">
        <w:rPr>
          <w:rFonts w:eastAsia="Verdana" w:cs="Verdana"/>
          <w:sz w:val="24"/>
          <w:szCs w:val="24"/>
        </w:rPr>
        <w:t>áreas de remanescentes</w:t>
      </w:r>
      <w:r w:rsidRPr="00D55C4C">
        <w:rPr>
          <w:rFonts w:eastAsia="Verdana" w:cs="Verdana"/>
          <w:spacing w:val="-6"/>
          <w:sz w:val="24"/>
          <w:szCs w:val="24"/>
        </w:rPr>
        <w:t xml:space="preserve"> </w:t>
      </w:r>
      <w:r w:rsidRPr="00D55C4C">
        <w:rPr>
          <w:rFonts w:eastAsia="Verdana" w:cs="Verdana"/>
          <w:sz w:val="24"/>
          <w:szCs w:val="24"/>
        </w:rPr>
        <w:t>quilombolas;</w:t>
      </w:r>
    </w:p>
    <w:p w:rsidR="00C5131D" w:rsidRPr="00D55C4C" w:rsidRDefault="00C5131D" w:rsidP="00C51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D55C4C">
        <w:rPr>
          <w:rFonts w:eastAsia="Verdana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D55C4C">
        <w:rPr>
          <w:rFonts w:eastAsia="Verdana" w:cs="Verdana"/>
          <w:spacing w:val="-3"/>
          <w:sz w:val="24"/>
          <w:szCs w:val="24"/>
        </w:rPr>
        <w:t xml:space="preserve">(CUC) </w:t>
      </w:r>
      <w:r w:rsidRPr="00D55C4C">
        <w:rPr>
          <w:rFonts w:eastAsia="Verdana" w:cs="Verdana"/>
          <w:sz w:val="24"/>
          <w:szCs w:val="24"/>
        </w:rPr>
        <w:t>ou Órgão Gestor de Unidade de Conservação Municipal, nos termos da Resolução CONAMA N°</w:t>
      </w:r>
      <w:r w:rsidRPr="00D55C4C">
        <w:rPr>
          <w:rFonts w:eastAsia="Verdana" w:cs="Verdana"/>
          <w:spacing w:val="-2"/>
          <w:sz w:val="24"/>
          <w:szCs w:val="24"/>
        </w:rPr>
        <w:t xml:space="preserve"> </w:t>
      </w:r>
      <w:r w:rsidRPr="00D55C4C">
        <w:rPr>
          <w:rFonts w:eastAsia="Verdana" w:cs="Verdana"/>
          <w:sz w:val="24"/>
          <w:szCs w:val="24"/>
        </w:rPr>
        <w:t>428/2010.</w:t>
      </w:r>
    </w:p>
    <w:p w:rsidR="00C5131D" w:rsidRPr="00D55C4C" w:rsidRDefault="00C5131D" w:rsidP="00504AA0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  <w:rPr>
          <w:sz w:val="24"/>
          <w:szCs w:val="24"/>
        </w:rPr>
      </w:pPr>
    </w:p>
    <w:p w:rsidR="00D55C4C" w:rsidRPr="00D55C4C" w:rsidRDefault="00D55C4C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  <w:rPr>
          <w:sz w:val="24"/>
          <w:szCs w:val="24"/>
        </w:rPr>
      </w:pPr>
    </w:p>
    <w:sectPr w:rsidR="00D55C4C" w:rsidRPr="00D55C4C" w:rsidSect="003F362A">
      <w:headerReference w:type="default" r:id="rId7"/>
      <w:footerReference w:type="default" r:id="rId8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0F" w:rsidRDefault="0016060F" w:rsidP="003F362A">
      <w:r>
        <w:separator/>
      </w:r>
    </w:p>
  </w:endnote>
  <w:endnote w:type="continuationSeparator" w:id="0">
    <w:p w:rsidR="0016060F" w:rsidRDefault="0016060F" w:rsidP="003F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804A27">
    <w:pPr>
      <w:pStyle w:val="Corpodetexto"/>
      <w:spacing w:line="14" w:lineRule="auto"/>
      <w:ind w:left="0" w:firstLine="0"/>
      <w:rPr>
        <w:sz w:val="20"/>
      </w:rPr>
    </w:pPr>
    <w:r w:rsidRPr="00804A27">
      <w:pict>
        <v:line id="_x0000_s1026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  <w:r w:rsidRPr="00804A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15pt;margin-top:754.6pt;width:471.3pt;height:33.2pt;z-index:-251822080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E605F0" w:rsidRDefault="00E605F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470. Fone: (69) 3216.1045 – Fax: (69) 3216-1059.</w:t>
                </w:r>
              </w:p>
              <w:p w:rsidR="00E605F0" w:rsidRDefault="00E605F0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Email: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</w:rPr>
                    <w:t>assessoria.colmam@gmail.com</w:t>
                  </w:r>
                </w:hyperlink>
                <w:r>
                  <w:rPr>
                    <w:rFonts w:ascii="Calibri"/>
                    <w:b/>
                    <w:sz w:val="18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0F" w:rsidRDefault="0016060F" w:rsidP="003F362A">
      <w:r>
        <w:separator/>
      </w:r>
    </w:p>
  </w:footnote>
  <w:footnote w:type="continuationSeparator" w:id="0">
    <w:p w:rsidR="0016060F" w:rsidRDefault="0016060F" w:rsidP="003F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A27" w:rsidRPr="00804A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804A27" w:rsidRPr="00804A27">
      <w:pict>
        <v:shape id="_x0000_s1027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C11"/>
    <w:multiLevelType w:val="hybridMultilevel"/>
    <w:tmpl w:val="CB46F62A"/>
    <w:lvl w:ilvl="0" w:tplc="9DA2E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71D4"/>
    <w:multiLevelType w:val="hybridMultilevel"/>
    <w:tmpl w:val="5220F07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3">
    <w:nsid w:val="1992374B"/>
    <w:multiLevelType w:val="multilevel"/>
    <w:tmpl w:val="0426A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A569D"/>
    <w:multiLevelType w:val="hybridMultilevel"/>
    <w:tmpl w:val="C75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6250"/>
    <w:multiLevelType w:val="hybridMultilevel"/>
    <w:tmpl w:val="C1EE6720"/>
    <w:lvl w:ilvl="0" w:tplc="9DA2E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8">
    <w:nsid w:val="2CB96FCC"/>
    <w:multiLevelType w:val="hybridMultilevel"/>
    <w:tmpl w:val="78A02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D0212"/>
    <w:multiLevelType w:val="hybridMultilevel"/>
    <w:tmpl w:val="3A60D60C"/>
    <w:lvl w:ilvl="0" w:tplc="9DA2E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1">
    <w:nsid w:val="35042377"/>
    <w:multiLevelType w:val="hybridMultilevel"/>
    <w:tmpl w:val="88628754"/>
    <w:lvl w:ilvl="0" w:tplc="9DA2E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3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4">
    <w:nsid w:val="47386AA0"/>
    <w:multiLevelType w:val="hybridMultilevel"/>
    <w:tmpl w:val="9D1A9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2F61A2"/>
    <w:multiLevelType w:val="hybridMultilevel"/>
    <w:tmpl w:val="A8CAC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C680C"/>
    <w:multiLevelType w:val="hybridMultilevel"/>
    <w:tmpl w:val="25941A62"/>
    <w:lvl w:ilvl="0" w:tplc="7C5EB004">
      <w:start w:val="1"/>
      <w:numFmt w:val="lowerLetter"/>
      <w:lvlText w:val="%1)"/>
      <w:lvlJc w:val="left"/>
      <w:pPr>
        <w:ind w:left="14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86" w:hanging="360"/>
      </w:pPr>
    </w:lvl>
    <w:lvl w:ilvl="2" w:tplc="0416001B" w:tentative="1">
      <w:start w:val="1"/>
      <w:numFmt w:val="lowerRoman"/>
      <w:lvlText w:val="%3."/>
      <w:lvlJc w:val="right"/>
      <w:pPr>
        <w:ind w:left="2906" w:hanging="180"/>
      </w:pPr>
    </w:lvl>
    <w:lvl w:ilvl="3" w:tplc="0416000F" w:tentative="1">
      <w:start w:val="1"/>
      <w:numFmt w:val="decimal"/>
      <w:lvlText w:val="%4."/>
      <w:lvlJc w:val="left"/>
      <w:pPr>
        <w:ind w:left="3626" w:hanging="360"/>
      </w:pPr>
    </w:lvl>
    <w:lvl w:ilvl="4" w:tplc="04160019" w:tentative="1">
      <w:start w:val="1"/>
      <w:numFmt w:val="lowerLetter"/>
      <w:lvlText w:val="%5."/>
      <w:lvlJc w:val="left"/>
      <w:pPr>
        <w:ind w:left="4346" w:hanging="360"/>
      </w:pPr>
    </w:lvl>
    <w:lvl w:ilvl="5" w:tplc="0416001B" w:tentative="1">
      <w:start w:val="1"/>
      <w:numFmt w:val="lowerRoman"/>
      <w:lvlText w:val="%6."/>
      <w:lvlJc w:val="right"/>
      <w:pPr>
        <w:ind w:left="5066" w:hanging="180"/>
      </w:pPr>
    </w:lvl>
    <w:lvl w:ilvl="6" w:tplc="0416000F" w:tentative="1">
      <w:start w:val="1"/>
      <w:numFmt w:val="decimal"/>
      <w:lvlText w:val="%7."/>
      <w:lvlJc w:val="left"/>
      <w:pPr>
        <w:ind w:left="5786" w:hanging="360"/>
      </w:pPr>
    </w:lvl>
    <w:lvl w:ilvl="7" w:tplc="04160019" w:tentative="1">
      <w:start w:val="1"/>
      <w:numFmt w:val="lowerLetter"/>
      <w:lvlText w:val="%8."/>
      <w:lvlJc w:val="left"/>
      <w:pPr>
        <w:ind w:left="6506" w:hanging="360"/>
      </w:pPr>
    </w:lvl>
    <w:lvl w:ilvl="8" w:tplc="0416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9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F3DC0"/>
    <w:multiLevelType w:val="hybridMultilevel"/>
    <w:tmpl w:val="F1281D62"/>
    <w:lvl w:ilvl="0" w:tplc="9DA2E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763E4"/>
    <w:multiLevelType w:val="hybridMultilevel"/>
    <w:tmpl w:val="E9FAB57E"/>
    <w:lvl w:ilvl="0" w:tplc="9DA2E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4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5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6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abstractNum w:abstractNumId="27">
    <w:nsid w:val="737051E1"/>
    <w:multiLevelType w:val="hybridMultilevel"/>
    <w:tmpl w:val="F02A3F48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153CFDE8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28">
    <w:nsid w:val="762F4AE5"/>
    <w:multiLevelType w:val="hybridMultilevel"/>
    <w:tmpl w:val="EF460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23"/>
  </w:num>
  <w:num w:numId="5">
    <w:abstractNumId w:val="25"/>
  </w:num>
  <w:num w:numId="6">
    <w:abstractNumId w:val="25"/>
  </w:num>
  <w:num w:numId="7">
    <w:abstractNumId w:val="24"/>
  </w:num>
  <w:num w:numId="8">
    <w:abstractNumId w:val="16"/>
  </w:num>
  <w:num w:numId="9">
    <w:abstractNumId w:val="19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18"/>
  </w:num>
  <w:num w:numId="17">
    <w:abstractNumId w:val="27"/>
  </w:num>
  <w:num w:numId="18">
    <w:abstractNumId w:val="4"/>
  </w:num>
  <w:num w:numId="19">
    <w:abstractNumId w:val="17"/>
  </w:num>
  <w:num w:numId="20">
    <w:abstractNumId w:val="14"/>
  </w:num>
  <w:num w:numId="21">
    <w:abstractNumId w:val="8"/>
  </w:num>
  <w:num w:numId="22">
    <w:abstractNumId w:val="28"/>
  </w:num>
  <w:num w:numId="23">
    <w:abstractNumId w:val="3"/>
  </w:num>
  <w:num w:numId="24">
    <w:abstractNumId w:val="22"/>
  </w:num>
  <w:num w:numId="25">
    <w:abstractNumId w:val="20"/>
  </w:num>
  <w:num w:numId="26">
    <w:abstractNumId w:val="0"/>
  </w:num>
  <w:num w:numId="27">
    <w:abstractNumId w:val="11"/>
  </w:num>
  <w:num w:numId="28">
    <w:abstractNumId w:val="6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362A"/>
    <w:rsid w:val="00007AE5"/>
    <w:rsid w:val="00020D5F"/>
    <w:rsid w:val="0002142D"/>
    <w:rsid w:val="00027AA0"/>
    <w:rsid w:val="00030684"/>
    <w:rsid w:val="000368FF"/>
    <w:rsid w:val="00043AA3"/>
    <w:rsid w:val="0004408C"/>
    <w:rsid w:val="00076928"/>
    <w:rsid w:val="000959B8"/>
    <w:rsid w:val="00097713"/>
    <w:rsid w:val="000A537D"/>
    <w:rsid w:val="000A628E"/>
    <w:rsid w:val="000B0D8C"/>
    <w:rsid w:val="000B171B"/>
    <w:rsid w:val="000B2396"/>
    <w:rsid w:val="000C2647"/>
    <w:rsid w:val="000E76D6"/>
    <w:rsid w:val="000F21D9"/>
    <w:rsid w:val="000F45DF"/>
    <w:rsid w:val="0012748E"/>
    <w:rsid w:val="001316D0"/>
    <w:rsid w:val="001321EB"/>
    <w:rsid w:val="0013414B"/>
    <w:rsid w:val="00135F42"/>
    <w:rsid w:val="001452AB"/>
    <w:rsid w:val="00152E79"/>
    <w:rsid w:val="001569FC"/>
    <w:rsid w:val="0016060F"/>
    <w:rsid w:val="001B0473"/>
    <w:rsid w:val="001E1B4C"/>
    <w:rsid w:val="00205531"/>
    <w:rsid w:val="00223B25"/>
    <w:rsid w:val="0023745A"/>
    <w:rsid w:val="0024565C"/>
    <w:rsid w:val="00252DCB"/>
    <w:rsid w:val="0029452B"/>
    <w:rsid w:val="00294F53"/>
    <w:rsid w:val="002F0674"/>
    <w:rsid w:val="00313699"/>
    <w:rsid w:val="003175E8"/>
    <w:rsid w:val="003415FF"/>
    <w:rsid w:val="003441F7"/>
    <w:rsid w:val="00352DA0"/>
    <w:rsid w:val="00370328"/>
    <w:rsid w:val="003742F2"/>
    <w:rsid w:val="0039612A"/>
    <w:rsid w:val="00396D2B"/>
    <w:rsid w:val="003A0E78"/>
    <w:rsid w:val="003B5000"/>
    <w:rsid w:val="003D72EC"/>
    <w:rsid w:val="003F362A"/>
    <w:rsid w:val="004151A1"/>
    <w:rsid w:val="00443A96"/>
    <w:rsid w:val="0045125E"/>
    <w:rsid w:val="00451C40"/>
    <w:rsid w:val="0045567D"/>
    <w:rsid w:val="00456C89"/>
    <w:rsid w:val="004611F7"/>
    <w:rsid w:val="004A235F"/>
    <w:rsid w:val="004B28AA"/>
    <w:rsid w:val="004C48E0"/>
    <w:rsid w:val="004D5EA2"/>
    <w:rsid w:val="004F2BD1"/>
    <w:rsid w:val="004F5C3F"/>
    <w:rsid w:val="00504AA0"/>
    <w:rsid w:val="00532E0F"/>
    <w:rsid w:val="005339DB"/>
    <w:rsid w:val="00533F42"/>
    <w:rsid w:val="005447D2"/>
    <w:rsid w:val="005507D9"/>
    <w:rsid w:val="00551DC4"/>
    <w:rsid w:val="00556ECA"/>
    <w:rsid w:val="0058705B"/>
    <w:rsid w:val="00587E02"/>
    <w:rsid w:val="005C48D4"/>
    <w:rsid w:val="005C696D"/>
    <w:rsid w:val="005C6D16"/>
    <w:rsid w:val="005D45AA"/>
    <w:rsid w:val="005E49E2"/>
    <w:rsid w:val="00607908"/>
    <w:rsid w:val="00643933"/>
    <w:rsid w:val="00663C5A"/>
    <w:rsid w:val="006A7C69"/>
    <w:rsid w:val="006B6CC4"/>
    <w:rsid w:val="006C38B3"/>
    <w:rsid w:val="006E32A0"/>
    <w:rsid w:val="00716122"/>
    <w:rsid w:val="00737ABF"/>
    <w:rsid w:val="007968D3"/>
    <w:rsid w:val="007A372F"/>
    <w:rsid w:val="007D26B2"/>
    <w:rsid w:val="007F1EA0"/>
    <w:rsid w:val="007F3198"/>
    <w:rsid w:val="00804A27"/>
    <w:rsid w:val="00817C65"/>
    <w:rsid w:val="00817E14"/>
    <w:rsid w:val="00823505"/>
    <w:rsid w:val="0084356F"/>
    <w:rsid w:val="00856574"/>
    <w:rsid w:val="008573D6"/>
    <w:rsid w:val="0086237F"/>
    <w:rsid w:val="008708E4"/>
    <w:rsid w:val="00872974"/>
    <w:rsid w:val="00875A88"/>
    <w:rsid w:val="008B0935"/>
    <w:rsid w:val="008C616E"/>
    <w:rsid w:val="008F376B"/>
    <w:rsid w:val="008F6942"/>
    <w:rsid w:val="008F7387"/>
    <w:rsid w:val="009077D3"/>
    <w:rsid w:val="00910E2D"/>
    <w:rsid w:val="009168D6"/>
    <w:rsid w:val="00924331"/>
    <w:rsid w:val="00924AD5"/>
    <w:rsid w:val="009356F9"/>
    <w:rsid w:val="00941AA7"/>
    <w:rsid w:val="00951940"/>
    <w:rsid w:val="009546F8"/>
    <w:rsid w:val="00963B64"/>
    <w:rsid w:val="00976631"/>
    <w:rsid w:val="009A020C"/>
    <w:rsid w:val="009C6563"/>
    <w:rsid w:val="009E042C"/>
    <w:rsid w:val="009E31F8"/>
    <w:rsid w:val="009F2A77"/>
    <w:rsid w:val="009F4412"/>
    <w:rsid w:val="00A20613"/>
    <w:rsid w:val="00A3135C"/>
    <w:rsid w:val="00A50587"/>
    <w:rsid w:val="00A505DA"/>
    <w:rsid w:val="00A8327F"/>
    <w:rsid w:val="00A86078"/>
    <w:rsid w:val="00A902C6"/>
    <w:rsid w:val="00AA39C1"/>
    <w:rsid w:val="00AA5E10"/>
    <w:rsid w:val="00AC26BE"/>
    <w:rsid w:val="00AC6DC6"/>
    <w:rsid w:val="00B021EC"/>
    <w:rsid w:val="00B04065"/>
    <w:rsid w:val="00B1212C"/>
    <w:rsid w:val="00B34429"/>
    <w:rsid w:val="00B42E0B"/>
    <w:rsid w:val="00B437AF"/>
    <w:rsid w:val="00B55A2D"/>
    <w:rsid w:val="00B56C66"/>
    <w:rsid w:val="00B62F51"/>
    <w:rsid w:val="00BA1968"/>
    <w:rsid w:val="00BE4823"/>
    <w:rsid w:val="00BF6ADA"/>
    <w:rsid w:val="00C041C4"/>
    <w:rsid w:val="00C11444"/>
    <w:rsid w:val="00C306E6"/>
    <w:rsid w:val="00C34CB8"/>
    <w:rsid w:val="00C36842"/>
    <w:rsid w:val="00C50C33"/>
    <w:rsid w:val="00C5131D"/>
    <w:rsid w:val="00C53523"/>
    <w:rsid w:val="00C54183"/>
    <w:rsid w:val="00C633F0"/>
    <w:rsid w:val="00CA2A2B"/>
    <w:rsid w:val="00CB2F3F"/>
    <w:rsid w:val="00CC4088"/>
    <w:rsid w:val="00CD330A"/>
    <w:rsid w:val="00CE288C"/>
    <w:rsid w:val="00CF7BB2"/>
    <w:rsid w:val="00D137BB"/>
    <w:rsid w:val="00D17A5B"/>
    <w:rsid w:val="00D33DF7"/>
    <w:rsid w:val="00D55C4C"/>
    <w:rsid w:val="00D60FB6"/>
    <w:rsid w:val="00D92DCD"/>
    <w:rsid w:val="00D95AF7"/>
    <w:rsid w:val="00DA2440"/>
    <w:rsid w:val="00DD2498"/>
    <w:rsid w:val="00E00B3B"/>
    <w:rsid w:val="00E0201C"/>
    <w:rsid w:val="00E05411"/>
    <w:rsid w:val="00E3452D"/>
    <w:rsid w:val="00E50A42"/>
    <w:rsid w:val="00E605F0"/>
    <w:rsid w:val="00E751D9"/>
    <w:rsid w:val="00E7652D"/>
    <w:rsid w:val="00E80694"/>
    <w:rsid w:val="00E85A7A"/>
    <w:rsid w:val="00ED0263"/>
    <w:rsid w:val="00F07F15"/>
    <w:rsid w:val="00F35F86"/>
    <w:rsid w:val="00F474A8"/>
    <w:rsid w:val="00F516FE"/>
    <w:rsid w:val="00F5729D"/>
    <w:rsid w:val="00F61649"/>
    <w:rsid w:val="00F92BFC"/>
    <w:rsid w:val="00F96BBE"/>
    <w:rsid w:val="00FE4E11"/>
    <w:rsid w:val="00FE7866"/>
    <w:rsid w:val="00FF0320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Heading1">
    <w:name w:val="Heading 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12748E"/>
    <w:pPr>
      <w:ind w:left="310" w:hanging="198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.colm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2984</Words>
  <Characters>16115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</dc:creator>
  <cp:lastModifiedBy>Sony vaio</cp:lastModifiedBy>
  <cp:revision>155</cp:revision>
  <cp:lastPrinted>2019-05-09T15:25:00Z</cp:lastPrinted>
  <dcterms:created xsi:type="dcterms:W3CDTF">2019-04-23T13:48:00Z</dcterms:created>
  <dcterms:modified xsi:type="dcterms:W3CDTF">2020-07-08T16:28:00Z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